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42B" w:rsidRDefault="003F342B" w:rsidP="003F342B">
      <w:pPr>
        <w:jc w:val="center"/>
        <w:rPr>
          <w:rFonts w:cs="B Lotus"/>
          <w:b/>
          <w:bCs/>
          <w:sz w:val="28"/>
          <w:szCs w:val="28"/>
          <w:rtl/>
          <w:lang w:bidi="fa-IR"/>
        </w:rPr>
      </w:pPr>
      <w:r w:rsidRPr="002468CB">
        <w:rPr>
          <w:rFonts w:cs="B Lotus" w:hint="cs"/>
          <w:b/>
          <w:bCs/>
          <w:sz w:val="28"/>
          <w:szCs w:val="28"/>
          <w:rtl/>
          <w:lang w:bidi="fa-IR"/>
        </w:rPr>
        <w:t>بسمه تعالی</w:t>
      </w:r>
    </w:p>
    <w:p w:rsidR="00BB7860" w:rsidRPr="002468CB" w:rsidRDefault="00BB7860" w:rsidP="003F342B">
      <w:pPr>
        <w:jc w:val="center"/>
        <w:rPr>
          <w:rFonts w:cs="B Lotus"/>
          <w:b/>
          <w:bCs/>
          <w:sz w:val="28"/>
          <w:szCs w:val="28"/>
          <w:rtl/>
          <w:lang w:bidi="fa-IR"/>
        </w:rPr>
      </w:pPr>
    </w:p>
    <w:p w:rsidR="003F342B" w:rsidRPr="00BB7860" w:rsidRDefault="003F342B" w:rsidP="00BB7860">
      <w:pPr>
        <w:spacing w:line="360" w:lineRule="auto"/>
        <w:jc w:val="center"/>
        <w:rPr>
          <w:rFonts w:cs="B Nazanin"/>
          <w:b/>
          <w:bCs/>
          <w:sz w:val="28"/>
          <w:szCs w:val="28"/>
          <w:rtl/>
          <w:lang w:bidi="fa-IR"/>
        </w:rPr>
      </w:pPr>
      <w:r w:rsidRPr="00BB7860">
        <w:rPr>
          <w:rFonts w:cs="B Nazanin" w:hint="cs"/>
          <w:b/>
          <w:bCs/>
          <w:sz w:val="28"/>
          <w:szCs w:val="28"/>
          <w:rtl/>
          <w:lang w:bidi="fa-IR"/>
        </w:rPr>
        <w:t>دانشگاه علوم پزشکی و خدمات بهداشتی درمانی تبریز</w:t>
      </w:r>
    </w:p>
    <w:p w:rsidR="003F342B" w:rsidRPr="00BB7860" w:rsidRDefault="003F342B" w:rsidP="00BB7860">
      <w:pPr>
        <w:spacing w:line="360" w:lineRule="auto"/>
        <w:jc w:val="center"/>
        <w:rPr>
          <w:rFonts w:cs="B Nazanin"/>
          <w:b/>
          <w:bCs/>
          <w:sz w:val="28"/>
          <w:szCs w:val="28"/>
          <w:rtl/>
          <w:lang w:bidi="fa-IR"/>
        </w:rPr>
      </w:pPr>
      <w:r w:rsidRPr="00BB7860">
        <w:rPr>
          <w:rFonts w:cs="B Nazanin"/>
          <w:color w:val="000000"/>
          <w:sz w:val="28"/>
          <w:szCs w:val="28"/>
          <w:rtl/>
          <w:lang w:bidi="fa-IR"/>
        </w:rPr>
        <w:t>معاونت آموزش</w:t>
      </w:r>
      <w:r w:rsidRPr="00BB7860">
        <w:rPr>
          <w:rFonts w:cs="B Nazanin" w:hint="cs"/>
          <w:color w:val="000000"/>
          <w:sz w:val="28"/>
          <w:szCs w:val="28"/>
          <w:rtl/>
          <w:lang w:bidi="fa-IR"/>
        </w:rPr>
        <w:t>ی(</w:t>
      </w:r>
      <w:r w:rsidRPr="00BB7860">
        <w:rPr>
          <w:rFonts w:cs="B Nazanin"/>
          <w:color w:val="000000"/>
          <w:sz w:val="28"/>
          <w:szCs w:val="28"/>
          <w:rtl/>
          <w:lang w:bidi="fa-IR"/>
        </w:rPr>
        <w:t>مرکز مطالعات و توسعه آموزش</w:t>
      </w:r>
      <w:r w:rsidRPr="00BB7860">
        <w:rPr>
          <w:rFonts w:cs="B Nazanin" w:hint="cs"/>
          <w:color w:val="000000"/>
          <w:sz w:val="28"/>
          <w:szCs w:val="28"/>
          <w:rtl/>
          <w:lang w:bidi="fa-IR"/>
        </w:rPr>
        <w:t xml:space="preserve"> علوم</w:t>
      </w:r>
      <w:r w:rsidRPr="00BB7860">
        <w:rPr>
          <w:rFonts w:cs="B Nazanin"/>
          <w:color w:val="000000"/>
          <w:sz w:val="28"/>
          <w:szCs w:val="28"/>
          <w:rtl/>
          <w:lang w:bidi="fa-IR"/>
        </w:rPr>
        <w:t xml:space="preserve"> پزشکی</w:t>
      </w:r>
      <w:r w:rsidRPr="00BB7860">
        <w:rPr>
          <w:rFonts w:cs="B Nazanin" w:hint="cs"/>
          <w:color w:val="000000"/>
          <w:sz w:val="28"/>
          <w:szCs w:val="28"/>
          <w:rtl/>
          <w:lang w:bidi="fa-IR"/>
        </w:rPr>
        <w:t>)</w:t>
      </w:r>
    </w:p>
    <w:p w:rsidR="003F342B" w:rsidRPr="00BB7860" w:rsidRDefault="003F342B" w:rsidP="00BB7860">
      <w:pPr>
        <w:tabs>
          <w:tab w:val="center" w:pos="4680"/>
          <w:tab w:val="left" w:pos="6645"/>
        </w:tabs>
        <w:spacing w:line="360" w:lineRule="auto"/>
        <w:jc w:val="center"/>
        <w:rPr>
          <w:rFonts w:cs="B Nazanin"/>
          <w:sz w:val="28"/>
          <w:szCs w:val="28"/>
          <w:rtl/>
        </w:rPr>
      </w:pPr>
      <w:r w:rsidRPr="00BB7860">
        <w:rPr>
          <w:rFonts w:cs="B Nazanin"/>
          <w:sz w:val="28"/>
          <w:szCs w:val="28"/>
          <w:rtl/>
        </w:rPr>
        <w:t xml:space="preserve">دانشكده </w:t>
      </w:r>
      <w:r w:rsidRPr="00BB7860">
        <w:rPr>
          <w:rFonts w:cs="B Nazanin" w:hint="cs"/>
          <w:sz w:val="28"/>
          <w:szCs w:val="28"/>
          <w:rtl/>
        </w:rPr>
        <w:t>پرستاری</w:t>
      </w:r>
      <w:r w:rsidR="00C50C85" w:rsidRPr="00BB7860">
        <w:rPr>
          <w:rFonts w:cs="B Nazanin" w:hint="cs"/>
          <w:sz w:val="28"/>
          <w:szCs w:val="28"/>
          <w:rtl/>
        </w:rPr>
        <w:t xml:space="preserve"> و مامایی </w:t>
      </w:r>
    </w:p>
    <w:p w:rsidR="003F342B" w:rsidRPr="00BB7860" w:rsidRDefault="003F342B" w:rsidP="00BB7860">
      <w:pPr>
        <w:spacing w:line="360" w:lineRule="auto"/>
        <w:jc w:val="center"/>
        <w:rPr>
          <w:rFonts w:ascii="Niagara Solid" w:hAnsi="Niagara Solid" w:cs="B Nazanin"/>
          <w:b/>
          <w:bCs/>
          <w:sz w:val="28"/>
          <w:szCs w:val="28"/>
          <w:rtl/>
          <w:lang w:bidi="fa-IR"/>
        </w:rPr>
      </w:pPr>
      <w:r w:rsidRPr="00BB7860">
        <w:rPr>
          <w:rFonts w:cs="B Nazanin" w:hint="cs"/>
          <w:color w:val="000000"/>
          <w:sz w:val="28"/>
          <w:szCs w:val="28"/>
          <w:rtl/>
          <w:lang w:bidi="fa-IR"/>
        </w:rPr>
        <w:t xml:space="preserve">دفتر </w:t>
      </w:r>
      <w:r w:rsidRPr="00BB7860">
        <w:rPr>
          <w:rFonts w:cs="B Nazanin"/>
          <w:color w:val="000000"/>
          <w:sz w:val="28"/>
          <w:szCs w:val="28"/>
          <w:rtl/>
          <w:lang w:bidi="fa-IR"/>
        </w:rPr>
        <w:t>توسعه آموزش</w:t>
      </w:r>
      <w:r w:rsidRPr="00BB7860">
        <w:rPr>
          <w:rFonts w:cs="B Nazanin" w:hint="cs"/>
          <w:color w:val="000000"/>
          <w:sz w:val="28"/>
          <w:szCs w:val="28"/>
          <w:rtl/>
          <w:lang w:bidi="fa-IR"/>
        </w:rPr>
        <w:t xml:space="preserve"> علوم </w:t>
      </w:r>
      <w:r w:rsidRPr="00BB7860">
        <w:rPr>
          <w:rFonts w:cs="B Nazanin"/>
          <w:color w:val="000000"/>
          <w:sz w:val="28"/>
          <w:szCs w:val="28"/>
          <w:rtl/>
          <w:lang w:bidi="fa-IR"/>
        </w:rPr>
        <w:t>پزشکی</w:t>
      </w:r>
      <w:r w:rsidRPr="00BB7860">
        <w:rPr>
          <w:rFonts w:cs="B Nazanin" w:hint="cs"/>
          <w:color w:val="000000"/>
          <w:sz w:val="28"/>
          <w:szCs w:val="28"/>
          <w:rtl/>
          <w:lang w:bidi="fa-IR"/>
        </w:rPr>
        <w:t xml:space="preserve"> دانشکده</w:t>
      </w:r>
      <w:r w:rsidR="00116A44">
        <w:rPr>
          <w:rFonts w:cs="B Nazanin" w:hint="cs"/>
          <w:sz w:val="28"/>
          <w:szCs w:val="28"/>
          <w:rtl/>
        </w:rPr>
        <w:t xml:space="preserve"> </w:t>
      </w:r>
      <w:r w:rsidRPr="00BB7860">
        <w:rPr>
          <w:rFonts w:cs="B Nazanin" w:hint="cs"/>
          <w:sz w:val="28"/>
          <w:szCs w:val="28"/>
          <w:rtl/>
        </w:rPr>
        <w:t>پرستاری</w:t>
      </w:r>
    </w:p>
    <w:p w:rsidR="00DC5EE9" w:rsidRPr="00BB7860" w:rsidRDefault="00DC5EE9" w:rsidP="00BB7860">
      <w:pPr>
        <w:spacing w:line="360" w:lineRule="auto"/>
        <w:rPr>
          <w:rFonts w:cs="B Nazanin"/>
          <w:sz w:val="28"/>
          <w:szCs w:val="28"/>
          <w:rtl/>
          <w:lang w:bidi="fa-IR"/>
        </w:rPr>
      </w:pPr>
    </w:p>
    <w:p w:rsidR="000D3512" w:rsidRDefault="00D327DA" w:rsidP="00C76BFA">
      <w:pPr>
        <w:ind w:left="-17"/>
        <w:rPr>
          <w:rFonts w:ascii="Arial" w:hAnsi="Arial" w:cs="B Lotus"/>
          <w:sz w:val="28"/>
          <w:szCs w:val="28"/>
          <w:rtl/>
        </w:rPr>
      </w:pPr>
      <w:r w:rsidRPr="002468CB">
        <w:rPr>
          <w:rFonts w:ascii="Arial" w:hAnsi="Arial" w:cs="B Lotus"/>
          <w:sz w:val="28"/>
          <w:szCs w:val="28"/>
          <w:rtl/>
        </w:rPr>
        <w:t xml:space="preserve">نام </w:t>
      </w:r>
      <w:r w:rsidR="00C76BFA">
        <w:rPr>
          <w:rFonts w:ascii="Arial" w:hAnsi="Arial" w:cs="B Lotus" w:hint="cs"/>
          <w:sz w:val="28"/>
          <w:szCs w:val="28"/>
          <w:rtl/>
        </w:rPr>
        <w:t>واحد بالینی</w:t>
      </w:r>
      <w:r w:rsidRPr="002468CB">
        <w:rPr>
          <w:rFonts w:ascii="Arial" w:hAnsi="Arial" w:cs="B Lotus"/>
          <w:sz w:val="28"/>
          <w:szCs w:val="28"/>
          <w:rtl/>
        </w:rPr>
        <w:t>:</w:t>
      </w:r>
      <w:r w:rsidR="00116A44">
        <w:rPr>
          <w:rFonts w:ascii="Arial" w:hAnsi="Arial" w:cs="B Lotus" w:hint="cs"/>
          <w:sz w:val="28"/>
          <w:szCs w:val="28"/>
          <w:rtl/>
          <w:lang w:bidi="fa-IR"/>
        </w:rPr>
        <w:t xml:space="preserve">کارآموزی اصول ومهارتهای پرستاری </w:t>
      </w:r>
      <w:r w:rsidR="0022151A">
        <w:rPr>
          <w:rFonts w:ascii="Arial" w:hAnsi="Arial" w:cs="B Lotus"/>
          <w:sz w:val="28"/>
          <w:szCs w:val="28"/>
        </w:rPr>
        <w:tab/>
      </w:r>
      <w:r w:rsidR="004A2BEC" w:rsidRPr="004A2BEC">
        <w:rPr>
          <w:rFonts w:ascii="Arial" w:hAnsi="Arial" w:cs="B Lotus" w:hint="cs"/>
          <w:sz w:val="28"/>
          <w:szCs w:val="28"/>
          <w:rtl/>
        </w:rPr>
        <w:t>شماره درس:</w:t>
      </w:r>
      <w:r w:rsidR="004A2BEC">
        <w:rPr>
          <w:rFonts w:ascii="Arial" w:hAnsi="Arial" w:cs="B Lotus" w:hint="cs"/>
          <w:sz w:val="28"/>
          <w:szCs w:val="28"/>
          <w:rtl/>
        </w:rPr>
        <w:tab/>
      </w:r>
      <w:r w:rsidR="00116A44">
        <w:rPr>
          <w:rFonts w:ascii="Arial" w:hAnsi="Arial" w:cs="B Lotus" w:hint="cs"/>
          <w:sz w:val="28"/>
          <w:szCs w:val="28"/>
          <w:rtl/>
        </w:rPr>
        <w:t xml:space="preserve">    </w:t>
      </w:r>
      <w:r w:rsidR="000D3512">
        <w:rPr>
          <w:rFonts w:ascii="Arial" w:hAnsi="Arial" w:cs="B Lotus" w:hint="cs"/>
          <w:sz w:val="28"/>
          <w:szCs w:val="28"/>
          <w:rtl/>
        </w:rPr>
        <w:t>11109336</w:t>
      </w:r>
      <w:r w:rsidR="00116A44">
        <w:rPr>
          <w:rFonts w:ascii="Arial" w:hAnsi="Arial" w:cs="B Lotus" w:hint="cs"/>
          <w:sz w:val="28"/>
          <w:szCs w:val="28"/>
          <w:rtl/>
        </w:rPr>
        <w:t xml:space="preserve">        </w:t>
      </w:r>
      <w:r w:rsidRPr="002468CB">
        <w:rPr>
          <w:rFonts w:ascii="Arial" w:hAnsi="Arial" w:cs="B Lotus"/>
          <w:sz w:val="28"/>
          <w:szCs w:val="28"/>
          <w:rtl/>
        </w:rPr>
        <w:t>تعداد</w:t>
      </w:r>
      <w:r w:rsidRPr="002468CB">
        <w:rPr>
          <w:rFonts w:ascii="Arial" w:hAnsi="Arial" w:cs="B Lotus" w:hint="cs"/>
          <w:sz w:val="28"/>
          <w:szCs w:val="28"/>
          <w:rtl/>
        </w:rPr>
        <w:t xml:space="preserve"> و نوع</w:t>
      </w:r>
      <w:r w:rsidRPr="002468CB">
        <w:rPr>
          <w:rFonts w:ascii="Arial" w:hAnsi="Arial" w:cs="B Lotus"/>
          <w:sz w:val="28"/>
          <w:szCs w:val="28"/>
          <w:rtl/>
        </w:rPr>
        <w:t xml:space="preserve"> واحد</w:t>
      </w:r>
      <w:r w:rsidR="001C0FC7">
        <w:rPr>
          <w:rFonts w:ascii="Arial" w:hAnsi="Arial" w:cs="B Lotus" w:hint="cs"/>
          <w:sz w:val="28"/>
          <w:szCs w:val="28"/>
          <w:rtl/>
        </w:rPr>
        <w:t xml:space="preserve">:  </w:t>
      </w:r>
      <w:r w:rsidR="00DE3C8C">
        <w:rPr>
          <w:rFonts w:ascii="Arial" w:hAnsi="Arial" w:cs="B Lotus" w:hint="cs"/>
          <w:sz w:val="28"/>
          <w:szCs w:val="28"/>
          <w:rtl/>
        </w:rPr>
        <w:tab/>
      </w:r>
      <w:r w:rsidR="000D3512">
        <w:rPr>
          <w:rFonts w:ascii="Arial" w:hAnsi="Arial" w:cs="B Lotus" w:hint="cs"/>
          <w:sz w:val="28"/>
          <w:szCs w:val="28"/>
          <w:rtl/>
        </w:rPr>
        <w:t>1 واحد کارآموزی</w:t>
      </w:r>
    </w:p>
    <w:p w:rsidR="004A2BEC" w:rsidRDefault="00DE3C8C" w:rsidP="00C76BFA">
      <w:pPr>
        <w:ind w:left="-17"/>
        <w:rPr>
          <w:rFonts w:ascii="Arial" w:hAnsi="Arial" w:cs="B Lotus"/>
          <w:sz w:val="28"/>
          <w:szCs w:val="28"/>
          <w:rtl/>
        </w:rPr>
      </w:pPr>
      <w:r>
        <w:rPr>
          <w:rFonts w:ascii="Arial" w:hAnsi="Arial" w:cs="B Lotus" w:hint="cs"/>
          <w:sz w:val="28"/>
          <w:szCs w:val="28"/>
          <w:rtl/>
        </w:rPr>
        <w:tab/>
      </w:r>
    </w:p>
    <w:p w:rsidR="004A2BEC" w:rsidRDefault="004A2BEC" w:rsidP="000D3512">
      <w:pPr>
        <w:rPr>
          <w:rFonts w:ascii="Arial" w:hAnsi="Arial" w:cs="B Lotus"/>
          <w:sz w:val="28"/>
          <w:szCs w:val="28"/>
          <w:rtl/>
        </w:rPr>
      </w:pPr>
      <w:r w:rsidRPr="002468CB">
        <w:rPr>
          <w:rFonts w:ascii="Arial" w:hAnsi="Arial" w:cs="B Lotus"/>
          <w:sz w:val="28"/>
          <w:szCs w:val="28"/>
          <w:rtl/>
        </w:rPr>
        <w:t>پيشنياز</w:t>
      </w:r>
      <w:r>
        <w:rPr>
          <w:rFonts w:ascii="Arial" w:hAnsi="Arial" w:cs="B Lotus" w:hint="cs"/>
          <w:sz w:val="28"/>
          <w:szCs w:val="28"/>
          <w:rtl/>
        </w:rPr>
        <w:t xml:space="preserve">: </w:t>
      </w:r>
      <w:r w:rsidR="000D3512">
        <w:rPr>
          <w:rFonts w:ascii="Arial" w:hAnsi="Arial" w:cs="B Lotus" w:hint="cs"/>
          <w:sz w:val="28"/>
          <w:szCs w:val="28"/>
          <w:rtl/>
        </w:rPr>
        <w:t>اصول و مهارتهای نظری</w:t>
      </w:r>
      <w:r>
        <w:rPr>
          <w:rFonts w:ascii="Arial" w:hAnsi="Arial" w:cs="B Lotus" w:hint="cs"/>
          <w:sz w:val="28"/>
          <w:szCs w:val="28"/>
          <w:rtl/>
        </w:rPr>
        <w:tab/>
      </w:r>
      <w:r>
        <w:rPr>
          <w:rFonts w:ascii="Arial" w:hAnsi="Arial" w:cs="B Lotus" w:hint="cs"/>
          <w:sz w:val="28"/>
          <w:szCs w:val="28"/>
          <w:rtl/>
        </w:rPr>
        <w:tab/>
      </w:r>
      <w:r>
        <w:rPr>
          <w:rFonts w:ascii="Arial" w:hAnsi="Arial" w:cs="B Lotus" w:hint="cs"/>
          <w:sz w:val="28"/>
          <w:szCs w:val="28"/>
          <w:rtl/>
        </w:rPr>
        <w:tab/>
      </w:r>
      <w:r w:rsidR="00D327DA" w:rsidRPr="002468CB">
        <w:rPr>
          <w:rFonts w:ascii="Arial" w:hAnsi="Arial" w:cs="B Lotus"/>
          <w:sz w:val="28"/>
          <w:szCs w:val="28"/>
          <w:rtl/>
        </w:rPr>
        <w:t>رشته تحصیلی:</w:t>
      </w:r>
      <w:r>
        <w:rPr>
          <w:rFonts w:ascii="Arial" w:hAnsi="Arial" w:cs="B Lotus" w:hint="cs"/>
          <w:sz w:val="28"/>
          <w:szCs w:val="28"/>
          <w:rtl/>
        </w:rPr>
        <w:tab/>
      </w:r>
      <w:r w:rsidR="00116A44">
        <w:rPr>
          <w:rFonts w:ascii="Arial" w:hAnsi="Arial" w:cs="B Lotus" w:hint="cs"/>
          <w:sz w:val="28"/>
          <w:szCs w:val="28"/>
          <w:rtl/>
        </w:rPr>
        <w:t>پرستاری</w:t>
      </w:r>
      <w:r>
        <w:rPr>
          <w:rFonts w:ascii="Arial" w:hAnsi="Arial" w:cs="B Lotus" w:hint="cs"/>
          <w:sz w:val="28"/>
          <w:szCs w:val="28"/>
          <w:rtl/>
        </w:rPr>
        <w:tab/>
      </w:r>
      <w:r w:rsidRPr="002468CB">
        <w:rPr>
          <w:rFonts w:ascii="Arial" w:hAnsi="Arial" w:cs="B Lotus"/>
          <w:sz w:val="28"/>
          <w:szCs w:val="28"/>
          <w:rtl/>
        </w:rPr>
        <w:t>مقطع تحصیلی دانشجویان:</w:t>
      </w:r>
      <w:r w:rsidR="00116A44">
        <w:rPr>
          <w:rFonts w:ascii="Arial" w:hAnsi="Arial" w:cs="B Lotus" w:hint="cs"/>
          <w:sz w:val="28"/>
          <w:szCs w:val="28"/>
          <w:rtl/>
        </w:rPr>
        <w:t>کارشناسی</w:t>
      </w:r>
      <w:r>
        <w:rPr>
          <w:rFonts w:ascii="Arial" w:hAnsi="Arial" w:cs="B Lotus" w:hint="cs"/>
          <w:sz w:val="28"/>
          <w:szCs w:val="28"/>
          <w:rtl/>
        </w:rPr>
        <w:tab/>
      </w:r>
    </w:p>
    <w:p w:rsidR="000D3512" w:rsidRDefault="000D3512" w:rsidP="000D3512">
      <w:pPr>
        <w:rPr>
          <w:rFonts w:ascii="Arial" w:hAnsi="Arial" w:cs="B Lotus"/>
          <w:sz w:val="28"/>
          <w:szCs w:val="28"/>
          <w:rtl/>
        </w:rPr>
      </w:pPr>
    </w:p>
    <w:p w:rsidR="000D3512" w:rsidRDefault="004A2BEC" w:rsidP="004C0397">
      <w:pPr>
        <w:rPr>
          <w:rFonts w:ascii="Arial" w:hAnsi="Arial" w:cs="B Lotus"/>
          <w:sz w:val="28"/>
          <w:szCs w:val="28"/>
          <w:rtl/>
        </w:rPr>
      </w:pPr>
      <w:r w:rsidRPr="002468CB">
        <w:rPr>
          <w:rFonts w:ascii="Arial" w:hAnsi="Arial" w:cs="B Lotus"/>
          <w:sz w:val="28"/>
          <w:szCs w:val="28"/>
          <w:rtl/>
        </w:rPr>
        <w:t xml:space="preserve">نیمسال </w:t>
      </w:r>
      <w:r w:rsidR="00D327DA" w:rsidRPr="002468CB">
        <w:rPr>
          <w:rFonts w:ascii="Arial" w:hAnsi="Arial" w:cs="B Lotus"/>
          <w:sz w:val="28"/>
          <w:szCs w:val="28"/>
          <w:rtl/>
        </w:rPr>
        <w:t xml:space="preserve">تحصيلي </w:t>
      </w:r>
      <w:r w:rsidR="004C0397">
        <w:rPr>
          <w:rFonts w:ascii="Arial" w:hAnsi="Arial" w:cs="B Lotus"/>
          <w:sz w:val="28"/>
          <w:szCs w:val="28"/>
        </w:rPr>
        <w:t>:</w:t>
      </w:r>
      <w:r w:rsidR="004C0397">
        <w:rPr>
          <w:rFonts w:ascii="Arial" w:hAnsi="Arial" w:cs="B Lotus" w:hint="cs"/>
          <w:sz w:val="28"/>
          <w:szCs w:val="28"/>
          <w:rtl/>
          <w:lang w:bidi="fa-IR"/>
        </w:rPr>
        <w:t>دوم</w:t>
      </w:r>
      <w:r w:rsidR="00116A44">
        <w:rPr>
          <w:rFonts w:ascii="Arial" w:hAnsi="Arial" w:cs="B Lotus" w:hint="cs"/>
          <w:sz w:val="28"/>
          <w:szCs w:val="28"/>
          <w:rtl/>
        </w:rPr>
        <w:t xml:space="preserve"> 97-96</w:t>
      </w:r>
      <w:r>
        <w:rPr>
          <w:rFonts w:ascii="Arial" w:hAnsi="Arial" w:cs="B Lotus" w:hint="cs"/>
          <w:sz w:val="28"/>
          <w:szCs w:val="28"/>
          <w:rtl/>
        </w:rPr>
        <w:tab/>
      </w:r>
      <w:r w:rsidR="00D327DA" w:rsidRPr="002468CB">
        <w:rPr>
          <w:rFonts w:ascii="Arial" w:hAnsi="Arial" w:cs="B Lotus"/>
          <w:sz w:val="28"/>
          <w:szCs w:val="28"/>
          <w:rtl/>
        </w:rPr>
        <w:t>مدت زمان ارائه درس:</w:t>
      </w:r>
      <w:r w:rsidR="00116A44">
        <w:rPr>
          <w:rFonts w:ascii="Arial" w:hAnsi="Arial" w:cs="B Lotus" w:hint="cs"/>
          <w:sz w:val="28"/>
          <w:szCs w:val="28"/>
          <w:rtl/>
        </w:rPr>
        <w:t>روزهای سه شنبه و چهارشنبه</w:t>
      </w:r>
      <w:r w:rsidR="00C50C85">
        <w:rPr>
          <w:rFonts w:ascii="Arial" w:hAnsi="Arial" w:cs="B Lotus" w:hint="cs"/>
          <w:sz w:val="28"/>
          <w:szCs w:val="28"/>
          <w:rtl/>
        </w:rPr>
        <w:tab/>
      </w:r>
      <w:r w:rsidR="00116A44">
        <w:rPr>
          <w:rFonts w:ascii="Arial" w:hAnsi="Arial" w:cs="B Lotus" w:hint="cs"/>
          <w:sz w:val="28"/>
          <w:szCs w:val="28"/>
          <w:rtl/>
        </w:rPr>
        <w:t xml:space="preserve">در گروه بندی جداگانه هر گروه 10 روز از ساعت13-8      </w:t>
      </w:r>
    </w:p>
    <w:p w:rsidR="000D3512" w:rsidRDefault="00116A44" w:rsidP="00EC37E6">
      <w:pPr>
        <w:rPr>
          <w:rFonts w:ascii="Arial" w:hAnsi="Arial" w:cs="B Lotus"/>
          <w:sz w:val="28"/>
          <w:szCs w:val="28"/>
          <w:rtl/>
        </w:rPr>
      </w:pPr>
      <w:r>
        <w:rPr>
          <w:rFonts w:ascii="Arial" w:hAnsi="Arial" w:cs="B Lotus" w:hint="cs"/>
          <w:sz w:val="28"/>
          <w:szCs w:val="28"/>
          <w:rtl/>
        </w:rPr>
        <w:t xml:space="preserve">      </w:t>
      </w:r>
    </w:p>
    <w:p w:rsidR="00C50C85" w:rsidRDefault="00116A44" w:rsidP="004C0397">
      <w:pPr>
        <w:rPr>
          <w:rFonts w:ascii="Arial" w:hAnsi="Arial" w:cs="B Lotus"/>
          <w:sz w:val="28"/>
          <w:szCs w:val="28"/>
          <w:rtl/>
        </w:rPr>
      </w:pPr>
      <w:r>
        <w:rPr>
          <w:rFonts w:ascii="Arial" w:hAnsi="Arial" w:cs="B Lotus" w:hint="cs"/>
          <w:sz w:val="28"/>
          <w:szCs w:val="28"/>
          <w:rtl/>
        </w:rPr>
        <w:t xml:space="preserve">   </w:t>
      </w:r>
      <w:r w:rsidR="00C50C85">
        <w:rPr>
          <w:rFonts w:ascii="Arial" w:hAnsi="Arial" w:cs="B Lotus" w:hint="cs"/>
          <w:sz w:val="28"/>
          <w:szCs w:val="28"/>
          <w:rtl/>
        </w:rPr>
        <w:tab/>
      </w:r>
      <w:r w:rsidR="00D327DA" w:rsidRPr="002468CB">
        <w:rPr>
          <w:rFonts w:ascii="Arial" w:hAnsi="Arial" w:cs="B Lotus"/>
          <w:sz w:val="28"/>
          <w:szCs w:val="28"/>
          <w:rtl/>
        </w:rPr>
        <w:t>محل</w:t>
      </w:r>
      <w:r w:rsidR="00C76BFA">
        <w:rPr>
          <w:rFonts w:ascii="Arial" w:hAnsi="Arial" w:cs="B Lotus" w:hint="cs"/>
          <w:sz w:val="28"/>
          <w:szCs w:val="28"/>
          <w:rtl/>
        </w:rPr>
        <w:t xml:space="preserve"> یا محل</w:t>
      </w:r>
      <w:r w:rsidR="00C76BFA">
        <w:rPr>
          <w:rFonts w:ascii="Arial" w:hAnsi="Arial" w:cs="B Lotus"/>
          <w:sz w:val="28"/>
          <w:szCs w:val="28"/>
          <w:rtl/>
        </w:rPr>
        <w:softHyphen/>
      </w:r>
      <w:r w:rsidR="00C76BFA">
        <w:rPr>
          <w:rFonts w:ascii="Arial" w:hAnsi="Arial" w:cs="B Lotus" w:hint="cs"/>
          <w:sz w:val="28"/>
          <w:szCs w:val="28"/>
          <w:rtl/>
        </w:rPr>
        <w:t>های</w:t>
      </w:r>
      <w:r w:rsidR="00D327DA" w:rsidRPr="002468CB">
        <w:rPr>
          <w:rFonts w:ascii="Arial" w:hAnsi="Arial" w:cs="B Lotus"/>
          <w:sz w:val="28"/>
          <w:szCs w:val="28"/>
          <w:rtl/>
        </w:rPr>
        <w:t xml:space="preserve"> برگزاری</w:t>
      </w:r>
      <w:r w:rsidR="00C76BFA">
        <w:rPr>
          <w:rFonts w:ascii="Arial" w:hAnsi="Arial" w:cs="B Lotus" w:hint="cs"/>
          <w:sz w:val="28"/>
          <w:szCs w:val="28"/>
          <w:rtl/>
        </w:rPr>
        <w:t xml:space="preserve"> دوره</w:t>
      </w:r>
      <w:r w:rsidR="00D327DA" w:rsidRPr="002468CB">
        <w:rPr>
          <w:rFonts w:ascii="Arial" w:hAnsi="Arial" w:cs="B Lotus"/>
          <w:sz w:val="28"/>
          <w:szCs w:val="28"/>
          <w:rtl/>
        </w:rPr>
        <w:t xml:space="preserve">: </w:t>
      </w:r>
      <w:r>
        <w:rPr>
          <w:rFonts w:ascii="Arial" w:hAnsi="Arial" w:cs="B Lotus" w:hint="cs"/>
          <w:sz w:val="28"/>
          <w:szCs w:val="28"/>
          <w:rtl/>
        </w:rPr>
        <w:t>بخش</w:t>
      </w:r>
      <w:r w:rsidR="004C0397">
        <w:rPr>
          <w:rFonts w:ascii="Arial" w:hAnsi="Arial" w:cs="B Lotus" w:hint="cs"/>
          <w:sz w:val="28"/>
          <w:szCs w:val="28"/>
          <w:rtl/>
        </w:rPr>
        <w:t xml:space="preserve"> های </w:t>
      </w:r>
      <w:r>
        <w:rPr>
          <w:rFonts w:ascii="Arial" w:hAnsi="Arial" w:cs="B Lotus" w:hint="cs"/>
          <w:sz w:val="28"/>
          <w:szCs w:val="28"/>
          <w:rtl/>
        </w:rPr>
        <w:t xml:space="preserve"> جراحی</w:t>
      </w:r>
      <w:r w:rsidR="004C0397">
        <w:rPr>
          <w:rFonts w:ascii="Arial" w:hAnsi="Arial" w:cs="B Lotus" w:hint="cs"/>
          <w:sz w:val="28"/>
          <w:szCs w:val="28"/>
          <w:rtl/>
        </w:rPr>
        <w:t xml:space="preserve">1 و2 </w:t>
      </w:r>
      <w:r>
        <w:rPr>
          <w:rFonts w:ascii="Arial" w:hAnsi="Arial" w:cs="B Lotus" w:hint="cs"/>
          <w:sz w:val="28"/>
          <w:szCs w:val="28"/>
          <w:rtl/>
        </w:rPr>
        <w:t>مراکز آموزشی درمانی امام رضا ، شهیدمدنی ، سینا</w:t>
      </w:r>
      <w:r w:rsidR="004C0397">
        <w:rPr>
          <w:rFonts w:ascii="Arial" w:hAnsi="Arial" w:cs="B Lotus" w:hint="cs"/>
          <w:sz w:val="28"/>
          <w:szCs w:val="28"/>
          <w:rtl/>
        </w:rPr>
        <w:t xml:space="preserve">، شهدا </w:t>
      </w:r>
    </w:p>
    <w:p w:rsidR="000D3512" w:rsidRDefault="000D3512" w:rsidP="00EC37E6">
      <w:pPr>
        <w:rPr>
          <w:rFonts w:ascii="Arial" w:hAnsi="Arial" w:cs="B Lotus"/>
          <w:sz w:val="28"/>
          <w:szCs w:val="28"/>
          <w:rtl/>
        </w:rPr>
      </w:pPr>
    </w:p>
    <w:p w:rsidR="00C50C85" w:rsidRPr="00EC37E6" w:rsidRDefault="00C76BFA" w:rsidP="00C50C85">
      <w:pPr>
        <w:rPr>
          <w:rFonts w:ascii="Arial" w:hAnsi="Arial" w:cs="B Lotus"/>
          <w:sz w:val="28"/>
          <w:szCs w:val="28"/>
          <w:rtl/>
          <w:lang w:bidi="fa-IR"/>
        </w:rPr>
      </w:pPr>
      <w:r w:rsidRPr="00EC37E6">
        <w:rPr>
          <w:rFonts w:ascii="Arial" w:hAnsi="Arial" w:cs="B Lotus" w:hint="cs"/>
          <w:sz w:val="28"/>
          <w:szCs w:val="28"/>
          <w:rtl/>
        </w:rPr>
        <w:t>نام مدرس</w:t>
      </w:r>
      <w:r w:rsidR="00EC37E6" w:rsidRPr="00EC37E6">
        <w:rPr>
          <w:rFonts w:ascii="Arial" w:hAnsi="Arial" w:cs="B Lotus" w:hint="cs"/>
          <w:sz w:val="28"/>
          <w:szCs w:val="28"/>
          <w:rtl/>
        </w:rPr>
        <w:t xml:space="preserve"> مسئول درس:</w:t>
      </w:r>
      <w:r w:rsidR="00590BE9">
        <w:rPr>
          <w:rFonts w:ascii="Arial" w:hAnsi="Arial" w:cs="B Lotus" w:hint="cs"/>
          <w:sz w:val="28"/>
          <w:szCs w:val="28"/>
          <w:rtl/>
          <w:lang w:bidi="fa-IR"/>
        </w:rPr>
        <w:t xml:space="preserve">فضا ویرانی کارشناس ارشد گروه آموزشی داخلی جراحی دانشکده پرستاری ومامایی تبریز </w:t>
      </w:r>
    </w:p>
    <w:p w:rsidR="00F51A4B" w:rsidRDefault="00F51A4B" w:rsidP="00111382">
      <w:pPr>
        <w:rPr>
          <w:rFonts w:ascii="Titr" w:hAnsi="Titr" w:cs="B Nazanin"/>
          <w:sz w:val="28"/>
          <w:szCs w:val="28"/>
          <w:rtl/>
        </w:rPr>
      </w:pPr>
    </w:p>
    <w:p w:rsidR="00F51A4B" w:rsidRDefault="00F51A4B" w:rsidP="00111382">
      <w:pPr>
        <w:rPr>
          <w:rFonts w:ascii="Titr" w:hAnsi="Titr" w:cs="B Nazanin"/>
          <w:sz w:val="28"/>
          <w:szCs w:val="28"/>
          <w:rtl/>
        </w:rPr>
      </w:pPr>
    </w:p>
    <w:p w:rsidR="00F51A4B" w:rsidRDefault="00F51A4B" w:rsidP="00111382">
      <w:pPr>
        <w:rPr>
          <w:rFonts w:ascii="Titr" w:hAnsi="Titr" w:cs="B Nazanin"/>
          <w:sz w:val="28"/>
          <w:szCs w:val="28"/>
          <w:rtl/>
        </w:rPr>
      </w:pPr>
    </w:p>
    <w:p w:rsidR="00F51A4B" w:rsidRDefault="00F51A4B" w:rsidP="00111382">
      <w:pPr>
        <w:rPr>
          <w:rFonts w:ascii="Titr" w:hAnsi="Titr" w:cs="B Nazanin"/>
          <w:sz w:val="28"/>
          <w:szCs w:val="28"/>
          <w:rtl/>
        </w:rPr>
      </w:pPr>
    </w:p>
    <w:p w:rsidR="00F51A4B" w:rsidRDefault="00F51A4B" w:rsidP="00111382">
      <w:pPr>
        <w:rPr>
          <w:rFonts w:ascii="Titr" w:hAnsi="Titr" w:cs="B Nazanin"/>
          <w:sz w:val="28"/>
          <w:szCs w:val="28"/>
          <w:rtl/>
        </w:rPr>
      </w:pPr>
    </w:p>
    <w:p w:rsidR="00EC37E6" w:rsidRDefault="00EC37E6" w:rsidP="00111382">
      <w:pPr>
        <w:rPr>
          <w:rFonts w:ascii="Titr" w:hAnsi="Titr" w:cs="B Nazanin"/>
          <w:sz w:val="28"/>
          <w:szCs w:val="28"/>
          <w:rtl/>
        </w:rPr>
      </w:pPr>
    </w:p>
    <w:p w:rsidR="00F51A4B" w:rsidRDefault="00F51A4B" w:rsidP="00111382">
      <w:pPr>
        <w:rPr>
          <w:rFonts w:ascii="Titr" w:hAnsi="Titr" w:cs="B Nazanin"/>
          <w:sz w:val="28"/>
          <w:szCs w:val="28"/>
          <w:rtl/>
        </w:rPr>
      </w:pPr>
    </w:p>
    <w:p w:rsidR="00F51A4B" w:rsidRDefault="00F51A4B" w:rsidP="00111382">
      <w:pPr>
        <w:rPr>
          <w:rFonts w:ascii="Titr" w:hAnsi="Titr" w:cs="B Nazanin"/>
          <w:sz w:val="28"/>
          <w:szCs w:val="28"/>
          <w:rtl/>
        </w:rPr>
      </w:pPr>
    </w:p>
    <w:tbl>
      <w:tblPr>
        <w:bidiVisual/>
        <w:tblW w:w="150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349"/>
        <w:gridCol w:w="2839"/>
        <w:gridCol w:w="1362"/>
        <w:gridCol w:w="1530"/>
        <w:gridCol w:w="1573"/>
        <w:gridCol w:w="3481"/>
        <w:gridCol w:w="1355"/>
        <w:gridCol w:w="1567"/>
      </w:tblGrid>
      <w:tr w:rsidR="004374DF" w:rsidRPr="00865CC4" w:rsidTr="00116A44">
        <w:trPr>
          <w:trHeight w:val="1949"/>
          <w:tblHeader/>
        </w:trPr>
        <w:tc>
          <w:tcPr>
            <w:tcW w:w="1349" w:type="dxa"/>
            <w:tcBorders>
              <w:bottom w:val="double" w:sz="4" w:space="0" w:color="auto"/>
            </w:tcBorders>
            <w:shd w:val="clear" w:color="auto" w:fill="F3F3F3"/>
          </w:tcPr>
          <w:p w:rsidR="004374DF" w:rsidRPr="00865CC4" w:rsidRDefault="004374DF" w:rsidP="00865CC4">
            <w:pPr>
              <w:spacing w:line="360" w:lineRule="auto"/>
              <w:jc w:val="lowKashida"/>
              <w:rPr>
                <w:rFonts w:cs="2  Mitra"/>
                <w:b/>
                <w:bCs/>
                <w:rtl/>
              </w:rPr>
            </w:pPr>
            <w:bookmarkStart w:id="0" w:name="_GoBack" w:colFirst="1" w:colLast="5"/>
            <w:r>
              <w:rPr>
                <w:rFonts w:cs="2  Mitra" w:hint="cs"/>
                <w:b/>
                <w:bCs/>
                <w:rtl/>
              </w:rPr>
              <w:t>ردیف</w:t>
            </w:r>
          </w:p>
        </w:tc>
        <w:tc>
          <w:tcPr>
            <w:tcW w:w="2839" w:type="dxa"/>
            <w:tcBorders>
              <w:bottom w:val="double" w:sz="4" w:space="0" w:color="auto"/>
            </w:tcBorders>
            <w:shd w:val="clear" w:color="auto" w:fill="F3F3F3"/>
          </w:tcPr>
          <w:p w:rsidR="004374DF" w:rsidRPr="00865CC4" w:rsidRDefault="004374DF" w:rsidP="004374DF">
            <w:pPr>
              <w:spacing w:line="360" w:lineRule="auto"/>
              <w:jc w:val="center"/>
              <w:rPr>
                <w:rFonts w:cs="2  Mitra"/>
                <w:b/>
                <w:bCs/>
                <w:rtl/>
              </w:rPr>
            </w:pPr>
            <w:r w:rsidRPr="00865CC4">
              <w:rPr>
                <w:rFonts w:cs="2  Mitra" w:hint="cs"/>
                <w:b/>
                <w:bCs/>
                <w:rtl/>
              </w:rPr>
              <w:t>اهداف رفتاري</w:t>
            </w:r>
          </w:p>
        </w:tc>
        <w:tc>
          <w:tcPr>
            <w:tcW w:w="0" w:type="auto"/>
            <w:tcBorders>
              <w:bottom w:val="double" w:sz="4" w:space="0" w:color="auto"/>
            </w:tcBorders>
            <w:shd w:val="clear" w:color="auto" w:fill="F3F3F3"/>
          </w:tcPr>
          <w:p w:rsidR="004374DF" w:rsidRPr="00865CC4" w:rsidRDefault="004374DF" w:rsidP="004374DF">
            <w:pPr>
              <w:spacing w:line="360" w:lineRule="auto"/>
              <w:jc w:val="center"/>
              <w:rPr>
                <w:rFonts w:cs="2  Mitra"/>
                <w:b/>
                <w:bCs/>
                <w:rtl/>
              </w:rPr>
            </w:pPr>
            <w:r w:rsidRPr="00865CC4">
              <w:rPr>
                <w:rFonts w:cs="2  Mitra" w:hint="cs"/>
                <w:b/>
                <w:bCs/>
                <w:rtl/>
              </w:rPr>
              <w:t>عرصه يادگيري</w:t>
            </w:r>
          </w:p>
          <w:p w:rsidR="004374DF" w:rsidRPr="00865CC4" w:rsidRDefault="004374DF" w:rsidP="004374DF">
            <w:pPr>
              <w:spacing w:line="360" w:lineRule="auto"/>
              <w:jc w:val="center"/>
              <w:rPr>
                <w:rFonts w:cs="2  Mitra"/>
                <w:b/>
                <w:bCs/>
                <w:rtl/>
              </w:rPr>
            </w:pPr>
            <w:r w:rsidRPr="00865CC4">
              <w:rPr>
                <w:rFonts w:cs="2  Mitra"/>
                <w:b/>
                <w:bCs/>
              </w:rPr>
              <w:t>Education setting</w:t>
            </w:r>
          </w:p>
        </w:tc>
        <w:tc>
          <w:tcPr>
            <w:tcW w:w="0" w:type="auto"/>
            <w:tcBorders>
              <w:bottom w:val="double" w:sz="4" w:space="0" w:color="auto"/>
            </w:tcBorders>
            <w:shd w:val="clear" w:color="auto" w:fill="F3F3F3"/>
          </w:tcPr>
          <w:p w:rsidR="004374DF" w:rsidRPr="00865CC4" w:rsidRDefault="004374DF" w:rsidP="004374DF">
            <w:pPr>
              <w:spacing w:line="360" w:lineRule="auto"/>
              <w:jc w:val="center"/>
              <w:rPr>
                <w:rFonts w:cs="2  Mitra"/>
                <w:b/>
                <w:bCs/>
                <w:rtl/>
              </w:rPr>
            </w:pPr>
            <w:r w:rsidRPr="00865CC4">
              <w:rPr>
                <w:rFonts w:cs="2  Mitra" w:hint="cs"/>
                <w:b/>
                <w:bCs/>
                <w:rtl/>
              </w:rPr>
              <w:t>روش آموزش</w:t>
            </w:r>
          </w:p>
          <w:p w:rsidR="004374DF" w:rsidRPr="00865CC4" w:rsidRDefault="004374DF" w:rsidP="004374DF">
            <w:pPr>
              <w:spacing w:line="360" w:lineRule="auto"/>
              <w:jc w:val="center"/>
              <w:rPr>
                <w:rFonts w:cs="2  Mitra"/>
                <w:b/>
                <w:bCs/>
              </w:rPr>
            </w:pPr>
            <w:r w:rsidRPr="00865CC4">
              <w:rPr>
                <w:rFonts w:cs="2  Mitra"/>
                <w:b/>
                <w:bCs/>
              </w:rPr>
              <w:t>Education</w:t>
            </w:r>
          </w:p>
          <w:p w:rsidR="004374DF" w:rsidRPr="00865CC4" w:rsidRDefault="004374DF" w:rsidP="004374DF">
            <w:pPr>
              <w:spacing w:line="360" w:lineRule="auto"/>
              <w:jc w:val="center"/>
              <w:rPr>
                <w:rFonts w:cs="2  Mitra"/>
                <w:b/>
                <w:bCs/>
              </w:rPr>
            </w:pPr>
            <w:r w:rsidRPr="00865CC4">
              <w:rPr>
                <w:rFonts w:cs="2  Mitra"/>
                <w:b/>
                <w:bCs/>
              </w:rPr>
              <w:t>method</w:t>
            </w:r>
          </w:p>
        </w:tc>
        <w:tc>
          <w:tcPr>
            <w:tcW w:w="0" w:type="auto"/>
            <w:tcBorders>
              <w:bottom w:val="double" w:sz="4" w:space="0" w:color="auto"/>
            </w:tcBorders>
            <w:shd w:val="clear" w:color="auto" w:fill="F3F3F3"/>
          </w:tcPr>
          <w:p w:rsidR="004374DF" w:rsidRPr="00865CC4" w:rsidRDefault="004374DF" w:rsidP="004374DF">
            <w:pPr>
              <w:spacing w:line="360" w:lineRule="auto"/>
              <w:jc w:val="center"/>
              <w:rPr>
                <w:rFonts w:cs="2  Mitra"/>
                <w:b/>
                <w:bCs/>
                <w:rtl/>
              </w:rPr>
            </w:pPr>
            <w:r w:rsidRPr="00865CC4">
              <w:rPr>
                <w:rFonts w:cs="2  Mitra" w:hint="cs"/>
                <w:b/>
                <w:bCs/>
                <w:rtl/>
              </w:rPr>
              <w:t>سطح يادگيري</w:t>
            </w:r>
          </w:p>
          <w:p w:rsidR="004374DF" w:rsidRPr="00865CC4" w:rsidRDefault="004374DF" w:rsidP="004374DF">
            <w:pPr>
              <w:spacing w:line="360" w:lineRule="auto"/>
              <w:jc w:val="center"/>
              <w:rPr>
                <w:rFonts w:cs="2  Mitra"/>
                <w:b/>
                <w:bCs/>
              </w:rPr>
            </w:pPr>
            <w:r w:rsidRPr="00865CC4">
              <w:rPr>
                <w:rFonts w:cs="2  Mitra"/>
                <w:b/>
                <w:bCs/>
              </w:rPr>
              <w:t>Learning level</w:t>
            </w:r>
          </w:p>
        </w:tc>
        <w:tc>
          <w:tcPr>
            <w:tcW w:w="0" w:type="auto"/>
            <w:tcBorders>
              <w:bottom w:val="double" w:sz="4" w:space="0" w:color="auto"/>
            </w:tcBorders>
            <w:shd w:val="clear" w:color="auto" w:fill="F3F3F3"/>
          </w:tcPr>
          <w:p w:rsidR="004374DF" w:rsidRPr="00865CC4" w:rsidRDefault="004374DF" w:rsidP="004374DF">
            <w:pPr>
              <w:spacing w:line="360" w:lineRule="auto"/>
              <w:jc w:val="center"/>
              <w:rPr>
                <w:rFonts w:cs="2  Mitra"/>
                <w:b/>
                <w:bCs/>
                <w:rtl/>
              </w:rPr>
            </w:pPr>
            <w:r w:rsidRPr="00865CC4">
              <w:rPr>
                <w:rFonts w:cs="2  Mitra" w:hint="cs"/>
                <w:b/>
                <w:bCs/>
                <w:rtl/>
              </w:rPr>
              <w:t>فعاليتهاي يادگيري</w:t>
            </w:r>
          </w:p>
          <w:p w:rsidR="004374DF" w:rsidRPr="00865CC4" w:rsidRDefault="004374DF" w:rsidP="004374DF">
            <w:pPr>
              <w:spacing w:line="360" w:lineRule="auto"/>
              <w:jc w:val="center"/>
              <w:rPr>
                <w:rFonts w:cs="2  Mitra"/>
                <w:b/>
                <w:bCs/>
              </w:rPr>
            </w:pPr>
            <w:r w:rsidRPr="00865CC4">
              <w:rPr>
                <w:rFonts w:cs="2  Mitra"/>
                <w:b/>
                <w:bCs/>
              </w:rPr>
              <w:t>Learning activities</w:t>
            </w:r>
          </w:p>
        </w:tc>
        <w:tc>
          <w:tcPr>
            <w:tcW w:w="0" w:type="auto"/>
            <w:tcBorders>
              <w:bottom w:val="double" w:sz="4" w:space="0" w:color="auto"/>
            </w:tcBorders>
            <w:shd w:val="clear" w:color="auto" w:fill="F3F3F3"/>
          </w:tcPr>
          <w:p w:rsidR="004374DF" w:rsidRPr="00865CC4" w:rsidRDefault="004374DF" w:rsidP="00865CC4">
            <w:pPr>
              <w:spacing w:line="360" w:lineRule="auto"/>
              <w:jc w:val="lowKashida"/>
              <w:rPr>
                <w:rFonts w:cs="2  Mitra"/>
                <w:b/>
                <w:bCs/>
                <w:rtl/>
              </w:rPr>
            </w:pPr>
            <w:r w:rsidRPr="00865CC4">
              <w:rPr>
                <w:rFonts w:cs="2  Mitra" w:hint="cs"/>
                <w:b/>
                <w:bCs/>
                <w:rtl/>
              </w:rPr>
              <w:t>حداقل هاي يادگيري</w:t>
            </w:r>
          </w:p>
        </w:tc>
        <w:tc>
          <w:tcPr>
            <w:tcW w:w="0" w:type="auto"/>
            <w:tcBorders>
              <w:bottom w:val="double" w:sz="4" w:space="0" w:color="auto"/>
            </w:tcBorders>
            <w:shd w:val="clear" w:color="auto" w:fill="F3F3F3"/>
          </w:tcPr>
          <w:p w:rsidR="004374DF" w:rsidRPr="00865CC4" w:rsidRDefault="004374DF" w:rsidP="00865CC4">
            <w:pPr>
              <w:spacing w:line="360" w:lineRule="auto"/>
              <w:jc w:val="lowKashida"/>
              <w:rPr>
                <w:rFonts w:cs="2  Mitra"/>
                <w:b/>
                <w:bCs/>
                <w:rtl/>
              </w:rPr>
            </w:pPr>
            <w:r w:rsidRPr="00865CC4">
              <w:rPr>
                <w:rFonts w:cs="2  Mitra" w:hint="cs"/>
                <w:b/>
                <w:bCs/>
                <w:rtl/>
              </w:rPr>
              <w:t>روش ارزيابي</w:t>
            </w:r>
          </w:p>
        </w:tc>
      </w:tr>
      <w:bookmarkEnd w:id="0"/>
      <w:tr w:rsidR="00116A44" w:rsidRPr="00865CC4" w:rsidTr="00116A44">
        <w:trPr>
          <w:trHeight w:val="8931"/>
        </w:trPr>
        <w:tc>
          <w:tcPr>
            <w:tcW w:w="1349" w:type="dxa"/>
            <w:tcBorders>
              <w:bottom w:val="single" w:sz="12" w:space="0" w:color="auto"/>
              <w:right w:val="single" w:sz="4" w:space="0" w:color="auto"/>
            </w:tcBorders>
          </w:tcPr>
          <w:p w:rsidR="00116A44" w:rsidRPr="00865CC4" w:rsidRDefault="00116A44" w:rsidP="00865CC4">
            <w:pPr>
              <w:spacing w:line="360" w:lineRule="auto"/>
              <w:jc w:val="lowKashida"/>
              <w:rPr>
                <w:rFonts w:cs="2  Zar"/>
                <w:rtl/>
                <w:lang w:bidi="fa-IR"/>
              </w:rPr>
            </w:pPr>
            <w:r>
              <w:rPr>
                <w:rFonts w:cs="2  Zar" w:hint="cs"/>
                <w:rtl/>
                <w:lang w:bidi="fa-IR"/>
              </w:rPr>
              <w:lastRenderedPageBreak/>
              <w:t>1</w:t>
            </w:r>
          </w:p>
        </w:tc>
        <w:tc>
          <w:tcPr>
            <w:tcW w:w="2839" w:type="dxa"/>
            <w:tcBorders>
              <w:bottom w:val="single" w:sz="12" w:space="0" w:color="auto"/>
              <w:right w:val="single" w:sz="4" w:space="0" w:color="auto"/>
            </w:tcBorders>
          </w:tcPr>
          <w:p w:rsidR="00116A44" w:rsidRPr="00CD4005" w:rsidRDefault="00116A44" w:rsidP="00132989">
            <w:pPr>
              <w:ind w:left="720"/>
              <w:contextualSpacing/>
              <w:jc w:val="center"/>
              <w:rPr>
                <w:rFonts w:cs="Nazanin"/>
                <w:b/>
                <w:bCs/>
                <w:lang w:bidi="fa-IR"/>
              </w:rPr>
            </w:pPr>
            <w:r w:rsidRPr="00CD4005">
              <w:rPr>
                <w:rFonts w:cs="Nazanin" w:hint="cs"/>
                <w:b/>
                <w:bCs/>
                <w:rtl/>
                <w:lang w:bidi="fa-IR"/>
              </w:rPr>
              <w:t>دستها را قبل و بعد از پروسيجرهاي پرستاري  مي</w:t>
            </w:r>
            <w:r w:rsidRPr="00CD4005">
              <w:rPr>
                <w:rFonts w:cs="Nazanin" w:hint="cs"/>
                <w:b/>
                <w:bCs/>
                <w:rtl/>
                <w:lang w:bidi="fa-IR"/>
              </w:rPr>
              <w:softHyphen/>
              <w:t>شويد</w:t>
            </w:r>
          </w:p>
        </w:tc>
        <w:tc>
          <w:tcPr>
            <w:tcW w:w="0" w:type="auto"/>
            <w:tcBorders>
              <w:left w:val="single" w:sz="4" w:space="0" w:color="auto"/>
              <w:bottom w:val="single" w:sz="12" w:space="0" w:color="auto"/>
              <w:right w:val="single" w:sz="4" w:space="0" w:color="auto"/>
            </w:tcBorders>
          </w:tcPr>
          <w:p w:rsidR="00116A44" w:rsidRPr="00CD4005" w:rsidRDefault="00116A44" w:rsidP="00132989">
            <w:pPr>
              <w:ind w:left="720"/>
              <w:contextualSpacing/>
              <w:jc w:val="center"/>
              <w:rPr>
                <w:rFonts w:cs="Nazanin"/>
                <w:b/>
                <w:bCs/>
                <w:rtl/>
                <w:lang w:bidi="fa-IR"/>
              </w:rPr>
            </w:pPr>
            <w:r w:rsidRPr="00CD4005">
              <w:rPr>
                <w:rFonts w:cs="Nazanin" w:hint="cs"/>
                <w:b/>
                <w:bCs/>
                <w:rtl/>
                <w:lang w:bidi="fa-IR"/>
              </w:rPr>
              <w:t>اطاق كار</w:t>
            </w:r>
          </w:p>
        </w:tc>
        <w:tc>
          <w:tcPr>
            <w:tcW w:w="0" w:type="auto"/>
            <w:tcBorders>
              <w:left w:val="single" w:sz="4" w:space="0" w:color="auto"/>
              <w:bottom w:val="single" w:sz="12" w:space="0" w:color="auto"/>
              <w:right w:val="single" w:sz="4" w:space="0" w:color="auto"/>
            </w:tcBorders>
          </w:tcPr>
          <w:p w:rsidR="00116A44" w:rsidRPr="00CD4005" w:rsidRDefault="00116A44" w:rsidP="00132989">
            <w:pPr>
              <w:ind w:left="720"/>
              <w:contextualSpacing/>
              <w:jc w:val="center"/>
              <w:rPr>
                <w:rFonts w:cs="Nazanin"/>
                <w:b/>
                <w:bCs/>
                <w:rtl/>
                <w:lang w:bidi="fa-IR"/>
              </w:rPr>
            </w:pPr>
            <w:r w:rsidRPr="00CD4005">
              <w:rPr>
                <w:rFonts w:cs="Nazanin" w:hint="cs"/>
                <w:b/>
                <w:bCs/>
                <w:rtl/>
                <w:lang w:bidi="fa-IR"/>
              </w:rPr>
              <w:t>انجام عملي مهارت</w:t>
            </w:r>
          </w:p>
        </w:tc>
        <w:tc>
          <w:tcPr>
            <w:tcW w:w="0" w:type="auto"/>
            <w:tcBorders>
              <w:left w:val="single" w:sz="4" w:space="0" w:color="auto"/>
              <w:bottom w:val="single" w:sz="12" w:space="0" w:color="auto"/>
              <w:right w:val="single" w:sz="4" w:space="0" w:color="auto"/>
            </w:tcBorders>
          </w:tcPr>
          <w:p w:rsidR="00116A44" w:rsidRPr="00CD4005" w:rsidRDefault="00116A44" w:rsidP="00132989">
            <w:pPr>
              <w:ind w:left="720"/>
              <w:contextualSpacing/>
              <w:jc w:val="center"/>
              <w:rPr>
                <w:rFonts w:cs="Nazanin"/>
                <w:b/>
                <w:bCs/>
                <w:rtl/>
                <w:lang w:bidi="fa-IR"/>
              </w:rPr>
            </w:pPr>
            <w:r w:rsidRPr="00CD4005">
              <w:rPr>
                <w:rFonts w:cs="Nazanin" w:hint="cs"/>
                <w:b/>
                <w:bCs/>
                <w:rtl/>
                <w:lang w:bidi="fa-IR"/>
              </w:rPr>
              <w:t>اقدام مستقل</w:t>
            </w:r>
          </w:p>
        </w:tc>
        <w:tc>
          <w:tcPr>
            <w:tcW w:w="0" w:type="auto"/>
            <w:tcBorders>
              <w:left w:val="single" w:sz="4" w:space="0" w:color="auto"/>
              <w:bottom w:val="single" w:sz="12" w:space="0" w:color="auto"/>
              <w:right w:val="single" w:sz="4" w:space="0" w:color="auto"/>
            </w:tcBorders>
            <w:vAlign w:val="center"/>
          </w:tcPr>
          <w:p w:rsidR="00116A44" w:rsidRPr="00CD4005" w:rsidRDefault="00116A44" w:rsidP="00132989">
            <w:pPr>
              <w:ind w:left="720"/>
              <w:contextualSpacing/>
              <w:jc w:val="center"/>
              <w:rPr>
                <w:rFonts w:cs="Nazanin"/>
                <w:b/>
                <w:bCs/>
                <w:vertAlign w:val="subscript"/>
                <w:lang w:bidi="fa-IR"/>
              </w:rPr>
            </w:pPr>
            <w:r w:rsidRPr="00CD4005">
              <w:rPr>
                <w:rFonts w:cs="Nazanin" w:hint="cs"/>
                <w:b/>
                <w:bCs/>
                <w:rtl/>
                <w:lang w:bidi="fa-IR"/>
              </w:rPr>
              <w:t>ناخن</w:t>
            </w:r>
            <w:r w:rsidRPr="00CD4005">
              <w:rPr>
                <w:rFonts w:cs="Nazanin" w:hint="cs"/>
                <w:b/>
                <w:bCs/>
                <w:rtl/>
                <w:lang w:bidi="fa-IR"/>
              </w:rPr>
              <w:softHyphen/>
              <w:t>ها را كوتاه نگه مي</w:t>
            </w:r>
            <w:r w:rsidRPr="00CD4005">
              <w:rPr>
                <w:rFonts w:cs="Nazanin" w:hint="cs"/>
                <w:b/>
                <w:bCs/>
                <w:rtl/>
                <w:lang w:bidi="fa-IR"/>
              </w:rPr>
              <w:softHyphen/>
              <w:t>دارد - حلقه و ساعت را خارج مي</w:t>
            </w:r>
            <w:r w:rsidRPr="00CD4005">
              <w:rPr>
                <w:rFonts w:cs="Nazanin" w:hint="cs"/>
                <w:b/>
                <w:bCs/>
                <w:rtl/>
                <w:lang w:bidi="fa-IR"/>
              </w:rPr>
              <w:softHyphen/>
              <w:t>كند - دستها را از نظر خشكي و خراش و زخم بررسي مي</w:t>
            </w:r>
            <w:r w:rsidRPr="00CD4005">
              <w:rPr>
                <w:rFonts w:cs="Nazanin" w:hint="cs"/>
                <w:b/>
                <w:bCs/>
                <w:rtl/>
                <w:lang w:bidi="fa-IR"/>
              </w:rPr>
              <w:softHyphen/>
              <w:t>كند - آستين خود را بالا مي</w:t>
            </w:r>
            <w:r w:rsidRPr="00CD4005">
              <w:rPr>
                <w:rFonts w:cs="Nazanin" w:hint="cs"/>
                <w:b/>
                <w:bCs/>
                <w:rtl/>
                <w:lang w:bidi="fa-IR"/>
              </w:rPr>
              <w:softHyphen/>
              <w:t>زند - شير آب را باز مي</w:t>
            </w:r>
            <w:r w:rsidRPr="00CD4005">
              <w:rPr>
                <w:rFonts w:cs="Nazanin" w:hint="cs"/>
                <w:b/>
                <w:bCs/>
                <w:rtl/>
                <w:lang w:bidi="fa-IR"/>
              </w:rPr>
              <w:softHyphen/>
              <w:t>كند - درجه حرارت آب را تنظيم مي</w:t>
            </w:r>
            <w:r w:rsidRPr="00CD4005">
              <w:rPr>
                <w:rFonts w:cs="Nazanin" w:hint="cs"/>
                <w:b/>
                <w:bCs/>
                <w:rtl/>
                <w:lang w:bidi="fa-IR"/>
              </w:rPr>
              <w:softHyphen/>
              <w:t>كند - دستها را بطور كامل شسته و آبكشي مي</w:t>
            </w:r>
            <w:r w:rsidRPr="00CD4005">
              <w:rPr>
                <w:rFonts w:cs="Nazanin" w:hint="cs"/>
                <w:b/>
                <w:bCs/>
                <w:rtl/>
                <w:lang w:bidi="fa-IR"/>
              </w:rPr>
              <w:softHyphen/>
              <w:t>كند -در طول شستن دستها، پایین تر از آرنج قرار می گیرد. -با استفاده از صابون در زیر جریان آب، کف زیادی در دستها درست می کند. - با حرکات محکم، مالشی و دورانی ، کف دستها ، پشت دستها و مچ هر یک از دستها را می شوید. -عمل شستن دستها را برای مدت 10 ثانیه ادامه می دهد . - دستها را به خوبی آبکشی می کند . - شیر آب را میبندد . -دستها را خشک می کند .</w:t>
            </w:r>
          </w:p>
        </w:tc>
        <w:tc>
          <w:tcPr>
            <w:tcW w:w="0" w:type="auto"/>
            <w:tcBorders>
              <w:left w:val="single" w:sz="4" w:space="0" w:color="auto"/>
              <w:bottom w:val="single" w:sz="12" w:space="0" w:color="auto"/>
              <w:right w:val="single" w:sz="4" w:space="0" w:color="auto"/>
            </w:tcBorders>
          </w:tcPr>
          <w:p w:rsidR="00116A44" w:rsidRPr="00CD4005" w:rsidRDefault="00116A44" w:rsidP="00132989">
            <w:pPr>
              <w:ind w:left="720"/>
              <w:contextualSpacing/>
              <w:jc w:val="center"/>
              <w:rPr>
                <w:rFonts w:cs="Nazanin"/>
                <w:b/>
                <w:bCs/>
                <w:rtl/>
                <w:lang w:bidi="fa-IR"/>
              </w:rPr>
            </w:pPr>
            <w:r w:rsidRPr="00CD4005">
              <w:rPr>
                <w:rFonts w:cs="Nazanin" w:hint="cs"/>
                <w:b/>
                <w:bCs/>
                <w:rtl/>
                <w:lang w:bidi="fa-IR"/>
              </w:rPr>
              <w:t>دو مورد</w:t>
            </w:r>
          </w:p>
        </w:tc>
        <w:tc>
          <w:tcPr>
            <w:tcW w:w="0" w:type="auto"/>
            <w:tcBorders>
              <w:left w:val="single" w:sz="4" w:space="0" w:color="auto"/>
              <w:bottom w:val="single" w:sz="12" w:space="0" w:color="auto"/>
            </w:tcBorders>
          </w:tcPr>
          <w:p w:rsidR="00116A44" w:rsidRPr="00CD4005" w:rsidRDefault="00116A44" w:rsidP="00132989">
            <w:pPr>
              <w:ind w:left="720"/>
              <w:contextualSpacing/>
              <w:jc w:val="center"/>
              <w:rPr>
                <w:rFonts w:cs="Nazanin"/>
                <w:b/>
                <w:bCs/>
                <w:rtl/>
                <w:lang w:bidi="fa-IR"/>
              </w:rPr>
            </w:pPr>
            <w:r w:rsidRPr="00CD4005">
              <w:rPr>
                <w:rFonts w:cs="Nazanin" w:hint="cs"/>
                <w:b/>
                <w:bCs/>
                <w:rtl/>
                <w:lang w:bidi="fa-IR"/>
              </w:rPr>
              <w:t>چك ليست ارزيابي</w:t>
            </w:r>
          </w:p>
        </w:tc>
      </w:tr>
      <w:tr w:rsidR="00116A44" w:rsidRPr="00865CC4" w:rsidTr="00116A44">
        <w:trPr>
          <w:trHeight w:val="1151"/>
        </w:trPr>
        <w:tc>
          <w:tcPr>
            <w:tcW w:w="1349" w:type="dxa"/>
            <w:tcBorders>
              <w:right w:val="single" w:sz="4" w:space="0" w:color="auto"/>
            </w:tcBorders>
          </w:tcPr>
          <w:p w:rsidR="00116A44" w:rsidRPr="00865CC4" w:rsidRDefault="00116A44" w:rsidP="00865CC4">
            <w:pPr>
              <w:spacing w:line="360" w:lineRule="auto"/>
              <w:jc w:val="lowKashida"/>
              <w:rPr>
                <w:rFonts w:cs="2  Zar"/>
                <w:rtl/>
                <w:lang w:bidi="fa-IR"/>
              </w:rPr>
            </w:pPr>
            <w:r>
              <w:rPr>
                <w:rFonts w:cs="2  Zar" w:hint="cs"/>
                <w:rtl/>
                <w:lang w:bidi="fa-IR"/>
              </w:rPr>
              <w:lastRenderedPageBreak/>
              <w:t>2</w:t>
            </w:r>
          </w:p>
        </w:tc>
        <w:tc>
          <w:tcPr>
            <w:tcW w:w="2839" w:type="dxa"/>
            <w:tcBorders>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با بيمار و خانواده ارتباط برقرار مي</w:t>
            </w:r>
            <w:r w:rsidRPr="00CD4005">
              <w:rPr>
                <w:rFonts w:cs="Nazanin" w:hint="cs"/>
                <w:b/>
                <w:bCs/>
                <w:rtl/>
                <w:lang w:bidi="fa-IR"/>
              </w:rPr>
              <w:softHyphen/>
              <w:t>كند</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بالين بيمار</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انجام عملي مهارت</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اقدام مستقل زير نظر مربي</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با بيمار ارتباط كلامي برقرار مي</w:t>
            </w:r>
            <w:r w:rsidRPr="00CD4005">
              <w:rPr>
                <w:rFonts w:cs="Nazanin" w:hint="cs"/>
                <w:b/>
                <w:bCs/>
                <w:rtl/>
                <w:lang w:bidi="fa-IR"/>
              </w:rPr>
              <w:softHyphen/>
              <w:t>كند بيمار را با نام خانوادگي صدا مي</w:t>
            </w:r>
            <w:r w:rsidRPr="00CD4005">
              <w:rPr>
                <w:rFonts w:cs="Nazanin" w:hint="cs"/>
                <w:b/>
                <w:bCs/>
                <w:rtl/>
                <w:lang w:bidi="fa-IR"/>
              </w:rPr>
              <w:softHyphen/>
              <w:t>زند، با او احوال پرسي مي</w:t>
            </w:r>
            <w:r w:rsidRPr="00CD4005">
              <w:rPr>
                <w:rFonts w:cs="Nazanin" w:hint="cs"/>
                <w:b/>
                <w:bCs/>
                <w:rtl/>
                <w:lang w:bidi="fa-IR"/>
              </w:rPr>
              <w:softHyphen/>
              <w:t>كند ..</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دو مورد</w:t>
            </w:r>
          </w:p>
        </w:tc>
        <w:tc>
          <w:tcPr>
            <w:tcW w:w="0" w:type="auto"/>
            <w:tcBorders>
              <w:left w:val="single" w:sz="4" w:space="0" w:color="auto"/>
            </w:tcBorders>
            <w:vAlign w:val="center"/>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چك ليست ارزيابي</w:t>
            </w:r>
          </w:p>
        </w:tc>
      </w:tr>
      <w:tr w:rsidR="00116A44" w:rsidRPr="00865CC4" w:rsidTr="00116A44">
        <w:trPr>
          <w:trHeight w:val="1151"/>
        </w:trPr>
        <w:tc>
          <w:tcPr>
            <w:tcW w:w="1349" w:type="dxa"/>
            <w:tcBorders>
              <w:right w:val="single" w:sz="4" w:space="0" w:color="auto"/>
            </w:tcBorders>
          </w:tcPr>
          <w:p w:rsidR="00116A44" w:rsidRDefault="00116A44" w:rsidP="00865CC4">
            <w:pPr>
              <w:spacing w:line="360" w:lineRule="auto"/>
              <w:jc w:val="lowKashida"/>
              <w:rPr>
                <w:rFonts w:cs="2  Zar"/>
                <w:rtl/>
                <w:lang w:bidi="fa-IR"/>
              </w:rPr>
            </w:pPr>
            <w:r>
              <w:rPr>
                <w:rFonts w:cs="2  Zar" w:hint="cs"/>
                <w:rtl/>
                <w:lang w:bidi="fa-IR"/>
              </w:rPr>
              <w:t>3</w:t>
            </w:r>
          </w:p>
        </w:tc>
        <w:tc>
          <w:tcPr>
            <w:tcW w:w="2839" w:type="dxa"/>
            <w:tcBorders>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درجه حرارت بدن را به طور صحيح كنترل مي</w:t>
            </w:r>
            <w:r w:rsidRPr="00CD4005">
              <w:rPr>
                <w:rFonts w:cs="Nazanin" w:hint="cs"/>
                <w:b/>
                <w:bCs/>
                <w:rtl/>
                <w:lang w:bidi="fa-IR"/>
              </w:rPr>
              <w:softHyphen/>
              <w:t>كند</w:t>
            </w: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بالين بيمار</w:t>
            </w: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انجام عملي مهارت</w:t>
            </w: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اقدام مستقل زير نظر مربي</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lang w:bidi="fa-IR"/>
              </w:rPr>
            </w:pPr>
            <w:r w:rsidRPr="00CD4005">
              <w:rPr>
                <w:rFonts w:cs="Nazanin" w:hint="cs"/>
                <w:b/>
                <w:bCs/>
                <w:rtl/>
                <w:lang w:bidi="fa-IR"/>
              </w:rPr>
              <w:t>وسايل لازم را آماده مي</w:t>
            </w:r>
            <w:r w:rsidRPr="00CD4005">
              <w:rPr>
                <w:rFonts w:cs="Nazanin" w:hint="cs"/>
                <w:b/>
                <w:bCs/>
                <w:rtl/>
                <w:lang w:bidi="fa-IR"/>
              </w:rPr>
              <w:softHyphen/>
              <w:t>كند (دماسنج</w:t>
            </w:r>
            <w:r w:rsidRPr="00CD4005">
              <w:rPr>
                <w:rFonts w:cs="Nazanin" w:hint="cs"/>
                <w:b/>
                <w:bCs/>
                <w:rtl/>
                <w:lang w:bidi="fa-IR"/>
              </w:rPr>
              <w:softHyphen/>
              <w:t xml:space="preserve"> دهاني - دستمال كاغذي - برگ ثبت علايم - دستها را مي</w:t>
            </w:r>
            <w:r w:rsidRPr="00CD4005">
              <w:rPr>
                <w:rFonts w:cs="Nazanin" w:hint="cs"/>
                <w:b/>
                <w:bCs/>
                <w:rtl/>
                <w:lang w:bidi="fa-IR"/>
              </w:rPr>
              <w:softHyphen/>
              <w:t>شويد - بيمار را مطلع مي</w:t>
            </w:r>
            <w:r w:rsidRPr="00CD4005">
              <w:rPr>
                <w:rFonts w:cs="Nazanin" w:hint="cs"/>
                <w:b/>
                <w:bCs/>
                <w:rtl/>
                <w:lang w:bidi="fa-IR"/>
              </w:rPr>
              <w:softHyphen/>
              <w:t>كند، در صورتيكه بيمار مايعات گرم يا سرد نوشيده يا سيگار كشیده 30 - 15 دقيقه صبر كند - دماسنج را از ظرف مخصوص خارج مي</w:t>
            </w:r>
            <w:r w:rsidRPr="00CD4005">
              <w:rPr>
                <w:rFonts w:cs="Nazanin" w:hint="cs"/>
                <w:b/>
                <w:bCs/>
                <w:rtl/>
                <w:lang w:bidi="fa-IR"/>
              </w:rPr>
              <w:softHyphen/>
              <w:t>كند - جیوه دماسنج را روی 35 درجه قرار می</w:t>
            </w:r>
            <w:r w:rsidRPr="00CD4005">
              <w:rPr>
                <w:rFonts w:cs="Nazanin" w:hint="cs"/>
                <w:b/>
                <w:bCs/>
                <w:rtl/>
                <w:lang w:bidi="fa-IR"/>
              </w:rPr>
              <w:softHyphen/>
              <w:t>دهد. - دماسنج را در گودی طرف راست یا چپ خط میانی زیر زبان قرار می</w:t>
            </w:r>
            <w:r w:rsidRPr="00CD4005">
              <w:rPr>
                <w:rFonts w:cs="Nazanin" w:hint="cs"/>
                <w:b/>
                <w:bCs/>
                <w:rtl/>
                <w:lang w:bidi="fa-IR"/>
              </w:rPr>
              <w:softHyphen/>
              <w:t>دهد. - از بیمار می</w:t>
            </w:r>
            <w:r w:rsidRPr="00CD4005">
              <w:rPr>
                <w:rFonts w:cs="Nazanin" w:hint="cs"/>
                <w:b/>
                <w:bCs/>
                <w:rtl/>
                <w:lang w:bidi="fa-IR"/>
              </w:rPr>
              <w:softHyphen/>
              <w:t>خواهد با بستن لب</w:t>
            </w:r>
            <w:r w:rsidRPr="00CD4005">
              <w:rPr>
                <w:rFonts w:cs="Nazanin" w:hint="cs"/>
                <w:b/>
                <w:bCs/>
                <w:rtl/>
                <w:lang w:bidi="fa-IR"/>
              </w:rPr>
              <w:softHyphen/>
              <w:t xml:space="preserve">ها، دماسنج را در دهان نگاه دارد. دماسنج را به مدت 3 </w:t>
            </w:r>
            <w:r w:rsidRPr="00CD4005">
              <w:rPr>
                <w:rFonts w:hint="cs"/>
                <w:b/>
                <w:bCs/>
                <w:rtl/>
                <w:lang w:bidi="fa-IR"/>
              </w:rPr>
              <w:t>–</w:t>
            </w:r>
            <w:r w:rsidRPr="00CD4005">
              <w:rPr>
                <w:rFonts w:cs="Nazanin" w:hint="cs"/>
                <w:b/>
                <w:bCs/>
                <w:rtl/>
                <w:lang w:bidi="fa-IR"/>
              </w:rPr>
              <w:t xml:space="preserve"> 2 دقیقه در محل می</w:t>
            </w:r>
            <w:r w:rsidRPr="00CD4005">
              <w:rPr>
                <w:rFonts w:cs="Nazanin" w:hint="cs"/>
                <w:b/>
                <w:bCs/>
                <w:rtl/>
                <w:lang w:bidi="fa-IR"/>
              </w:rPr>
              <w:softHyphen/>
              <w:t>گذارد. - بعد از اتمام کار دماسنج را برمیدارد و با دستمال کاغذی آن را پاک می</w:t>
            </w:r>
            <w:r w:rsidRPr="00CD4005">
              <w:rPr>
                <w:rFonts w:cs="Nazanin" w:hint="cs"/>
                <w:b/>
                <w:bCs/>
                <w:rtl/>
                <w:lang w:bidi="fa-IR"/>
              </w:rPr>
              <w:softHyphen/>
              <w:t>کند و پشت به نور ایستاده - دماسنج را در سطح افقی در جلو چشم نگه می</w:t>
            </w:r>
            <w:r w:rsidRPr="00CD4005">
              <w:rPr>
                <w:rFonts w:cs="Nazanin" w:hint="cs"/>
                <w:b/>
                <w:bCs/>
                <w:rtl/>
                <w:lang w:bidi="fa-IR"/>
              </w:rPr>
              <w:softHyphen/>
              <w:t>دارد - آن را بین انگشتان خود می</w:t>
            </w:r>
            <w:r w:rsidRPr="00CD4005">
              <w:rPr>
                <w:rFonts w:cs="Nazanin" w:hint="cs"/>
                <w:b/>
                <w:bCs/>
                <w:rtl/>
                <w:lang w:bidi="fa-IR"/>
              </w:rPr>
              <w:softHyphen/>
              <w:t>چرخاند تا ستون جیوه</w:t>
            </w:r>
            <w:r w:rsidRPr="00CD4005">
              <w:rPr>
                <w:rFonts w:cs="Nazanin" w:hint="cs"/>
                <w:b/>
                <w:bCs/>
                <w:rtl/>
                <w:lang w:bidi="fa-IR"/>
              </w:rPr>
              <w:softHyphen/>
              <w:t>ای قابل رویت باشد و آن را در برگ ثبت علائم حیاتی یادداشت می</w:t>
            </w:r>
            <w:r w:rsidRPr="00CD4005">
              <w:rPr>
                <w:rFonts w:cs="Nazanin" w:hint="cs"/>
                <w:b/>
                <w:bCs/>
                <w:rtl/>
                <w:lang w:bidi="fa-IR"/>
              </w:rPr>
              <w:softHyphen/>
            </w:r>
            <w:r w:rsidRPr="00CD4005">
              <w:rPr>
                <w:rFonts w:cs="Nazanin" w:hint="cs"/>
                <w:b/>
                <w:bCs/>
                <w:rtl/>
                <w:lang w:bidi="fa-IR"/>
              </w:rPr>
              <w:lastRenderedPageBreak/>
              <w:t>کند. - دماسنج را شسته و خشک کرده و جیوه را روی 35 درجه قرار داده و در محل خود می</w:t>
            </w:r>
            <w:r w:rsidRPr="00CD4005">
              <w:rPr>
                <w:rFonts w:cs="Nazanin" w:hint="cs"/>
                <w:b/>
                <w:bCs/>
                <w:rtl/>
                <w:lang w:bidi="fa-IR"/>
              </w:rPr>
              <w:softHyphen/>
              <w:t>گذارد. - دستها را می</w:t>
            </w:r>
            <w:r w:rsidRPr="00CD4005">
              <w:rPr>
                <w:rFonts w:cs="Nazanin" w:hint="cs"/>
                <w:b/>
                <w:bCs/>
                <w:rtl/>
                <w:lang w:bidi="fa-IR"/>
              </w:rPr>
              <w:softHyphen/>
              <w:t>شوید.</w:t>
            </w: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lastRenderedPageBreak/>
              <w:t>دو مورد</w:t>
            </w:r>
          </w:p>
        </w:tc>
        <w:tc>
          <w:tcPr>
            <w:tcW w:w="0" w:type="auto"/>
            <w:tcBorders>
              <w:lef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چك ليست ارزيابي</w:t>
            </w:r>
          </w:p>
        </w:tc>
      </w:tr>
      <w:tr w:rsidR="00116A44" w:rsidRPr="00865CC4" w:rsidTr="00116A44">
        <w:trPr>
          <w:trHeight w:val="1151"/>
        </w:trPr>
        <w:tc>
          <w:tcPr>
            <w:tcW w:w="1349" w:type="dxa"/>
            <w:tcBorders>
              <w:right w:val="single" w:sz="4" w:space="0" w:color="auto"/>
            </w:tcBorders>
          </w:tcPr>
          <w:p w:rsidR="00116A44" w:rsidRDefault="00116A44" w:rsidP="00865CC4">
            <w:pPr>
              <w:spacing w:line="360" w:lineRule="auto"/>
              <w:jc w:val="lowKashida"/>
              <w:rPr>
                <w:rFonts w:cs="2  Zar"/>
                <w:rtl/>
                <w:lang w:bidi="fa-IR"/>
              </w:rPr>
            </w:pPr>
            <w:r>
              <w:rPr>
                <w:rFonts w:cs="2  Zar" w:hint="cs"/>
                <w:rtl/>
                <w:lang w:bidi="fa-IR"/>
              </w:rPr>
              <w:lastRenderedPageBreak/>
              <w:t>4</w:t>
            </w:r>
          </w:p>
        </w:tc>
        <w:tc>
          <w:tcPr>
            <w:tcW w:w="2839" w:type="dxa"/>
            <w:tcBorders>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نبض بيمار را به طور صحيح كنترل مي</w:t>
            </w:r>
            <w:r w:rsidRPr="00CD4005">
              <w:rPr>
                <w:rFonts w:cs="Nazanin" w:hint="cs"/>
                <w:b/>
                <w:bCs/>
                <w:rtl/>
                <w:lang w:bidi="fa-IR"/>
              </w:rPr>
              <w:softHyphen/>
              <w:t>كند.</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rPr>
            </w:pPr>
            <w:r w:rsidRPr="00CD4005">
              <w:rPr>
                <w:rFonts w:cs="Nazanin" w:hint="cs"/>
                <w:b/>
                <w:bCs/>
                <w:rtl/>
                <w:lang w:bidi="fa-IR"/>
              </w:rPr>
              <w:t>بالين بيمار</w:t>
            </w:r>
          </w:p>
        </w:tc>
        <w:tc>
          <w:tcPr>
            <w:tcW w:w="0" w:type="auto"/>
            <w:tcBorders>
              <w:left w:val="single" w:sz="4" w:space="0" w:color="auto"/>
              <w:right w:val="single" w:sz="4" w:space="0" w:color="auto"/>
            </w:tcBorders>
            <w:vAlign w:val="center"/>
          </w:tcPr>
          <w:p w:rsidR="00116A44" w:rsidRPr="00CD4005" w:rsidRDefault="00116A44" w:rsidP="00132989">
            <w:pPr>
              <w:ind w:left="460" w:right="-108"/>
              <w:contextualSpacing/>
              <w:jc w:val="center"/>
              <w:rPr>
                <w:rFonts w:cs="Nazanin"/>
                <w:b/>
                <w:bCs/>
                <w:rtl/>
                <w:lang w:bidi="fa-IR"/>
              </w:rPr>
            </w:pPr>
            <w:r w:rsidRPr="00CD4005">
              <w:rPr>
                <w:rFonts w:cs="Nazanin" w:hint="cs"/>
                <w:b/>
                <w:bCs/>
                <w:rtl/>
                <w:lang w:bidi="fa-IR"/>
              </w:rPr>
              <w:t>انجام عملي مهارت</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اقدام مستقل زير نظر مربي</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وسايل را آماده مي</w:t>
            </w:r>
            <w:r w:rsidRPr="00CD4005">
              <w:rPr>
                <w:rFonts w:cs="Nazanin" w:hint="cs"/>
                <w:b/>
                <w:bCs/>
                <w:rtl/>
                <w:lang w:bidi="fa-IR"/>
              </w:rPr>
              <w:softHyphen/>
              <w:t>كند (ساعت ثانيه شماره / برگ ثبت علايم) - دستها را مي</w:t>
            </w:r>
            <w:r w:rsidRPr="00CD4005">
              <w:rPr>
                <w:rFonts w:cs="Nazanin" w:hint="cs"/>
                <w:b/>
                <w:bCs/>
                <w:rtl/>
                <w:lang w:bidi="fa-IR"/>
              </w:rPr>
              <w:softHyphen/>
              <w:t>شويد - بيمار را مطلع مي</w:t>
            </w:r>
            <w:r w:rsidRPr="00CD4005">
              <w:rPr>
                <w:rFonts w:cs="Nazanin" w:hint="cs"/>
                <w:b/>
                <w:bCs/>
                <w:rtl/>
                <w:lang w:bidi="fa-IR"/>
              </w:rPr>
              <w:softHyphen/>
              <w:t>كند - نبض مناسب را انتخاب مي</w:t>
            </w:r>
            <w:r w:rsidRPr="00CD4005">
              <w:rPr>
                <w:rFonts w:cs="Nazanin" w:hint="cs"/>
                <w:b/>
                <w:bCs/>
                <w:rtl/>
                <w:lang w:bidi="fa-IR"/>
              </w:rPr>
              <w:softHyphen/>
              <w:t>كند (زند زبرين يا راديال) - بيمار را در وضعيت راحت (خوابيده يا نشسته قرار مي</w:t>
            </w:r>
            <w:r w:rsidRPr="00CD4005">
              <w:rPr>
                <w:rFonts w:cs="Nazanin" w:hint="cs"/>
                <w:b/>
                <w:bCs/>
                <w:rtl/>
                <w:lang w:bidi="fa-IR"/>
              </w:rPr>
              <w:softHyphen/>
              <w:t xml:space="preserve">دهد. - آستین را بالا می زند  با  گذاردن 3 </w:t>
            </w:r>
            <w:r w:rsidRPr="00CD4005">
              <w:rPr>
                <w:rFonts w:hint="cs"/>
                <w:b/>
                <w:bCs/>
                <w:rtl/>
                <w:lang w:bidi="fa-IR"/>
              </w:rPr>
              <w:t>–</w:t>
            </w:r>
            <w:r w:rsidRPr="00CD4005">
              <w:rPr>
                <w:rFonts w:cs="Nazanin" w:hint="cs"/>
                <w:b/>
                <w:bCs/>
                <w:rtl/>
                <w:lang w:bidi="fa-IR"/>
              </w:rPr>
              <w:t xml:space="preserve"> 2 انگشت وسطی دست بر روی شریان رادیال نبض را پیدا می کند . - در صورت منظم بودن ضربان نبض را برای مدت 30 ثانیه می شمارد و در 2 ضرب میکند . - در صورت نامنظم بودن ضربان نبض را برای هریک دقیقه کامل میشمارد. به ریتم و حجم نبض توجه می کند . - تعداد ضربان و ریتم و حجم را یادداشت میکند . - هر گونه یافته غیرطبیعی را گزارش میکند.</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دو مورد</w:t>
            </w:r>
          </w:p>
        </w:tc>
        <w:tc>
          <w:tcPr>
            <w:tcW w:w="0" w:type="auto"/>
            <w:tcBorders>
              <w:left w:val="single" w:sz="4" w:space="0" w:color="auto"/>
            </w:tcBorders>
            <w:vAlign w:val="center"/>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چك ليست ارزيابي</w:t>
            </w:r>
          </w:p>
        </w:tc>
      </w:tr>
      <w:tr w:rsidR="00116A44" w:rsidRPr="00865CC4" w:rsidTr="00C447B5">
        <w:trPr>
          <w:trHeight w:val="1151"/>
        </w:trPr>
        <w:tc>
          <w:tcPr>
            <w:tcW w:w="1349" w:type="dxa"/>
            <w:tcBorders>
              <w:right w:val="single" w:sz="4" w:space="0" w:color="auto"/>
            </w:tcBorders>
          </w:tcPr>
          <w:p w:rsidR="00116A44" w:rsidRDefault="00116A44" w:rsidP="00865CC4">
            <w:pPr>
              <w:spacing w:line="360" w:lineRule="auto"/>
              <w:jc w:val="lowKashida"/>
              <w:rPr>
                <w:rFonts w:cs="2  Zar"/>
                <w:rtl/>
                <w:lang w:bidi="fa-IR"/>
              </w:rPr>
            </w:pPr>
            <w:r>
              <w:rPr>
                <w:rFonts w:cs="2  Zar" w:hint="cs"/>
                <w:rtl/>
                <w:lang w:bidi="fa-IR"/>
              </w:rPr>
              <w:t>5</w:t>
            </w:r>
          </w:p>
        </w:tc>
        <w:tc>
          <w:tcPr>
            <w:tcW w:w="2839" w:type="dxa"/>
            <w:tcBorders>
              <w:right w:val="single" w:sz="4" w:space="0" w:color="auto"/>
            </w:tcBorders>
          </w:tcPr>
          <w:p w:rsidR="00116A44" w:rsidRPr="00CD4005" w:rsidRDefault="00116A44" w:rsidP="00132989">
            <w:pPr>
              <w:ind w:right="-59"/>
              <w:contextualSpacing/>
              <w:jc w:val="center"/>
              <w:rPr>
                <w:rFonts w:cs="Nazanin"/>
                <w:b/>
                <w:bCs/>
                <w:lang w:bidi="fa-IR"/>
              </w:rPr>
            </w:pPr>
            <w:r w:rsidRPr="00CD4005">
              <w:rPr>
                <w:rFonts w:cs="Nazanin" w:hint="cs"/>
                <w:b/>
                <w:bCs/>
                <w:rtl/>
                <w:lang w:bidi="fa-IR"/>
              </w:rPr>
              <w:t>تنفس بيمار را به طور صحيح كنترل مي</w:t>
            </w:r>
            <w:r w:rsidRPr="00CD4005">
              <w:rPr>
                <w:rFonts w:cs="Nazanin" w:hint="cs"/>
                <w:b/>
                <w:bCs/>
                <w:rtl/>
                <w:lang w:bidi="fa-IR"/>
              </w:rPr>
              <w:softHyphen/>
              <w:t>كند.</w:t>
            </w: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Pr>
            </w:pPr>
            <w:r w:rsidRPr="00CD4005">
              <w:rPr>
                <w:rFonts w:cs="Nazanin" w:hint="cs"/>
                <w:b/>
                <w:bCs/>
                <w:rtl/>
                <w:lang w:bidi="fa-IR"/>
              </w:rPr>
              <w:t>بالين بيمار</w:t>
            </w: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انجام عملي مهارت</w:t>
            </w: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اقدام مستقل زير نظر مربي</w:t>
            </w:r>
          </w:p>
        </w:tc>
        <w:tc>
          <w:tcPr>
            <w:tcW w:w="0" w:type="auto"/>
            <w:tcBorders>
              <w:left w:val="single" w:sz="4" w:space="0" w:color="auto"/>
              <w:right w:val="single" w:sz="4" w:space="0" w:color="auto"/>
            </w:tcBorders>
            <w:vAlign w:val="center"/>
          </w:tcPr>
          <w:p w:rsidR="00116A44" w:rsidRPr="00CD4005" w:rsidRDefault="00116A44" w:rsidP="00116A44">
            <w:pPr>
              <w:numPr>
                <w:ilvl w:val="0"/>
                <w:numId w:val="15"/>
              </w:numPr>
              <w:tabs>
                <w:tab w:val="clear" w:pos="1080"/>
              </w:tabs>
              <w:ind w:left="0" w:right="-59"/>
              <w:jc w:val="center"/>
              <w:rPr>
                <w:rFonts w:cs="Nazanin"/>
                <w:b/>
                <w:bCs/>
                <w:rtl/>
                <w:lang w:bidi="fa-IR"/>
              </w:rPr>
            </w:pPr>
            <w:r w:rsidRPr="00CD4005">
              <w:rPr>
                <w:rFonts w:cs="Nazanin" w:hint="cs"/>
                <w:b/>
                <w:bCs/>
                <w:rtl/>
                <w:lang w:bidi="fa-IR"/>
              </w:rPr>
              <w:t>وسایل لازم را آماده می</w:t>
            </w:r>
            <w:r w:rsidRPr="00CD4005">
              <w:rPr>
                <w:rFonts w:cs="Nazanin" w:hint="cs"/>
                <w:b/>
                <w:bCs/>
                <w:rtl/>
                <w:lang w:bidi="fa-IR"/>
              </w:rPr>
              <w:softHyphen/>
              <w:t xml:space="preserve">کند (ساعت ثانیه شمار) - شمارش تنفس در زمان مناسبی انجام میدهد . -بعد از فعالیت تا برگشت </w:t>
            </w:r>
            <w:r w:rsidRPr="00CD4005">
              <w:rPr>
                <w:rFonts w:cs="Nazanin" w:hint="cs"/>
                <w:b/>
                <w:bCs/>
                <w:rtl/>
                <w:lang w:bidi="fa-IR"/>
              </w:rPr>
              <w:lastRenderedPageBreak/>
              <w:t>تنفس به حالت طبیعی لازم است چند دقیقه</w:t>
            </w:r>
            <w:r w:rsidRPr="00CD4005">
              <w:rPr>
                <w:rFonts w:cs="Nazanin" w:hint="cs"/>
                <w:b/>
                <w:bCs/>
                <w:rtl/>
                <w:lang w:bidi="fa-IR"/>
              </w:rPr>
              <w:softHyphen/>
              <w:t>ای استراحت کند و سپس شمارش گردد. - با قرار دادن دست خود روی قفسه سینه بیمار حرکات قفسه سینه را احساس میکند .  -به مدت 30 ثانیه تعداد تنفس</w:t>
            </w:r>
            <w:r w:rsidRPr="00CD4005">
              <w:rPr>
                <w:rFonts w:cs="Nazanin" w:hint="cs"/>
                <w:b/>
                <w:bCs/>
                <w:rtl/>
                <w:lang w:bidi="fa-IR"/>
              </w:rPr>
              <w:softHyphen/>
              <w:t>ها را میشمارد .</w:t>
            </w:r>
          </w:p>
          <w:p w:rsidR="00116A44" w:rsidRPr="00CD4005" w:rsidRDefault="00116A44" w:rsidP="00116A44">
            <w:pPr>
              <w:numPr>
                <w:ilvl w:val="0"/>
                <w:numId w:val="15"/>
              </w:numPr>
              <w:tabs>
                <w:tab w:val="clear" w:pos="1080"/>
              </w:tabs>
              <w:ind w:left="0" w:right="-59"/>
              <w:jc w:val="center"/>
              <w:rPr>
                <w:rFonts w:cs="Nazanin"/>
                <w:b/>
                <w:bCs/>
                <w:rtl/>
                <w:lang w:bidi="fa-IR"/>
              </w:rPr>
            </w:pPr>
            <w:r w:rsidRPr="00CD4005">
              <w:rPr>
                <w:rFonts w:cs="Nazanin" w:hint="cs"/>
                <w:b/>
                <w:bCs/>
                <w:rtl/>
                <w:lang w:bidi="fa-IR"/>
              </w:rPr>
              <w:t>عمق و ریتم تنفس را بررسی میکند . -عمیق، ریتم و مشخصات تنفس را ثبت میکند .</w:t>
            </w:r>
          </w:p>
          <w:p w:rsidR="00116A44" w:rsidRPr="00CD4005" w:rsidRDefault="00116A44" w:rsidP="00132989">
            <w:pPr>
              <w:ind w:right="-59"/>
              <w:contextualSpacing/>
              <w:jc w:val="center"/>
              <w:rPr>
                <w:rFonts w:cs="Nazanin"/>
                <w:b/>
                <w:bCs/>
                <w:rtl/>
                <w:lang w:bidi="fa-IR"/>
              </w:rPr>
            </w:pP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lastRenderedPageBreak/>
              <w:t>دو مورد</w:t>
            </w:r>
          </w:p>
        </w:tc>
        <w:tc>
          <w:tcPr>
            <w:tcW w:w="0" w:type="auto"/>
            <w:tcBorders>
              <w:lef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چك ليست ارزيابي</w:t>
            </w:r>
          </w:p>
        </w:tc>
      </w:tr>
      <w:tr w:rsidR="00116A44" w:rsidRPr="00865CC4" w:rsidTr="00C447B5">
        <w:trPr>
          <w:trHeight w:val="1151"/>
        </w:trPr>
        <w:tc>
          <w:tcPr>
            <w:tcW w:w="1349" w:type="dxa"/>
            <w:tcBorders>
              <w:right w:val="single" w:sz="4" w:space="0" w:color="auto"/>
            </w:tcBorders>
          </w:tcPr>
          <w:p w:rsidR="00116A44" w:rsidRDefault="00116A44" w:rsidP="00865CC4">
            <w:pPr>
              <w:spacing w:line="360" w:lineRule="auto"/>
              <w:jc w:val="lowKashida"/>
              <w:rPr>
                <w:rFonts w:cs="2  Zar"/>
                <w:rtl/>
                <w:lang w:bidi="fa-IR"/>
              </w:rPr>
            </w:pPr>
            <w:r>
              <w:rPr>
                <w:rFonts w:cs="2  Zar" w:hint="cs"/>
                <w:rtl/>
                <w:lang w:bidi="fa-IR"/>
              </w:rPr>
              <w:lastRenderedPageBreak/>
              <w:t>6</w:t>
            </w:r>
          </w:p>
        </w:tc>
        <w:tc>
          <w:tcPr>
            <w:tcW w:w="2839" w:type="dxa"/>
            <w:tcBorders>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فشار خون را به طور صحيح كنترل مي</w:t>
            </w:r>
            <w:r w:rsidRPr="00CD4005">
              <w:rPr>
                <w:rFonts w:cs="Nazanin" w:hint="cs"/>
                <w:b/>
                <w:bCs/>
                <w:rtl/>
                <w:lang w:bidi="fa-IR"/>
              </w:rPr>
              <w:softHyphen/>
              <w:t>كند.</w:t>
            </w: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Pr>
            </w:pPr>
            <w:r w:rsidRPr="00CD4005">
              <w:rPr>
                <w:rFonts w:cs="Nazanin" w:hint="cs"/>
                <w:b/>
                <w:bCs/>
                <w:rtl/>
                <w:lang w:bidi="fa-IR"/>
              </w:rPr>
              <w:t>بالين بيمار</w:t>
            </w: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انجام عملي مهارت</w:t>
            </w: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اقدام مستقل زير نظر مربي</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lang w:bidi="fa-IR"/>
              </w:rPr>
            </w:pPr>
            <w:r w:rsidRPr="00CD4005">
              <w:rPr>
                <w:rFonts w:cs="Nazanin" w:hint="cs"/>
                <w:b/>
                <w:bCs/>
                <w:rtl/>
                <w:lang w:bidi="fa-IR"/>
              </w:rPr>
              <w:t>- وسايل لازم را را آماده مي</w:t>
            </w:r>
            <w:r w:rsidRPr="00CD4005">
              <w:rPr>
                <w:rFonts w:cs="Nazanin" w:hint="cs"/>
                <w:b/>
                <w:bCs/>
                <w:rtl/>
                <w:lang w:bidi="fa-IR"/>
              </w:rPr>
              <w:softHyphen/>
              <w:t>كند - بسته گاز استريل - بسته حاوي كاسه استريل - محلول ضد عفوني كننده - فورسپس استريل - اطمينان از تميز و خشك بودن بسته - كنترل تاريخ انقضاي بسته و تغيير رنگ بر چسب -  وسایل لازم را آماده می</w:t>
            </w:r>
            <w:r w:rsidRPr="00CD4005">
              <w:rPr>
                <w:rFonts w:cs="Nazanin" w:hint="cs"/>
                <w:b/>
                <w:bCs/>
                <w:rtl/>
                <w:lang w:bidi="fa-IR"/>
              </w:rPr>
              <w:softHyphen/>
              <w:t xml:space="preserve">کند (گوشی </w:t>
            </w:r>
            <w:r w:rsidRPr="00CD4005">
              <w:rPr>
                <w:rFonts w:hint="cs"/>
                <w:b/>
                <w:bCs/>
                <w:rtl/>
                <w:lang w:bidi="fa-IR"/>
              </w:rPr>
              <w:t>–</w:t>
            </w:r>
            <w:r w:rsidRPr="00CD4005">
              <w:rPr>
                <w:rFonts w:cs="Nazanin" w:hint="cs"/>
                <w:b/>
                <w:bCs/>
                <w:rtl/>
                <w:lang w:bidi="fa-IR"/>
              </w:rPr>
              <w:t xml:space="preserve"> فشارسنج) قبل از اندازه</w:t>
            </w:r>
            <w:r w:rsidRPr="00CD4005">
              <w:rPr>
                <w:rFonts w:cs="Nazanin" w:hint="cs"/>
                <w:b/>
                <w:bCs/>
                <w:rtl/>
                <w:lang w:bidi="fa-IR"/>
              </w:rPr>
              <w:softHyphen/>
              <w:t>گیری فشار خون اطمینان حاصل میکند که 30 دقیقه قبل سیگار نکشید و قهوه نخورده باشد. -بیمار را مطلع میکند . -بیمار را در وضعیت راحتی قرارمیدهد . - آستین را بالا میزند . -هوای باز دمی را کاملاً خارج میکند . -قسمت پارچه</w:t>
            </w:r>
            <w:r w:rsidRPr="00CD4005">
              <w:rPr>
                <w:rFonts w:cs="Nazanin" w:hint="cs"/>
                <w:b/>
                <w:bCs/>
                <w:rtl/>
                <w:lang w:bidi="fa-IR"/>
              </w:rPr>
              <w:softHyphen/>
              <w:t xml:space="preserve">ای </w:t>
            </w:r>
            <w:r w:rsidRPr="00CD4005">
              <w:rPr>
                <w:rFonts w:cs="Nazanin" w:hint="cs"/>
                <w:b/>
                <w:bCs/>
                <w:rtl/>
                <w:lang w:bidi="fa-IR"/>
              </w:rPr>
              <w:lastRenderedPageBreak/>
              <w:t>بازوبند را در حدود 5/2 سانتی متر بالاتر از آرنج دوربازوی بیمار میپیچد . - پیچ را میبندد . -نبض را در قسمت داخلی آرنج پیدامیکند .  - با وارد آوردن فشارهای مساوی و یکنواخت بر روی پمپ هوا را وارد بازوبند میکند . تا هنگامیکه ضربان نبض را زیرانگشتان خود احساس نکند در این لحظه درجه را به خاطر مبسپارد. -هوای بازوبند را خالی میکند و برای 2_1 دقیقه صبر میکند . -گوشی را در گوش گذاشته امتحان میکند . -به آهستگی پیچ دستگاه را باز میکند  و اجازه می دهد د تا هوا تدریجاً (میلی تر جیوه در ثانیه 3_2 ) خارج شود. -اولین ضربه نبض را که می شنود  شماره آن را در نظر  می گیرد  (فشار سیستولیک )خروج هوا را ادامه می دهد تا صدای نبض دیگر در گوش شنیده شود این شماره میزان فشار دیاستولیک است .- پیچ دستگاه را تا آخر باز میکند . -بازوبند را باز میکند . -لباس بیمار را مرتب میکند . -وسایل را به محل مربوطه برمی گرداند . -دستها را می شوید .-فشار خون اندازه</w:t>
            </w:r>
            <w:r w:rsidRPr="00CD4005">
              <w:rPr>
                <w:rFonts w:cs="Nazanin" w:hint="cs"/>
                <w:b/>
                <w:bCs/>
                <w:rtl/>
                <w:lang w:bidi="fa-IR"/>
              </w:rPr>
              <w:softHyphen/>
              <w:t xml:space="preserve">گیری شده </w:t>
            </w:r>
            <w:r w:rsidRPr="00CD4005">
              <w:rPr>
                <w:rFonts w:cs="Nazanin" w:hint="cs"/>
                <w:b/>
                <w:bCs/>
                <w:rtl/>
                <w:lang w:bidi="fa-IR"/>
              </w:rPr>
              <w:lastRenderedPageBreak/>
              <w:t>رادر برگ مخصوص ثبت مینماید .</w:t>
            </w: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lastRenderedPageBreak/>
              <w:t>دو مورد</w:t>
            </w:r>
          </w:p>
        </w:tc>
        <w:tc>
          <w:tcPr>
            <w:tcW w:w="0" w:type="auto"/>
            <w:tcBorders>
              <w:lef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چك ليست ارزيابي</w:t>
            </w:r>
          </w:p>
        </w:tc>
      </w:tr>
      <w:tr w:rsidR="00116A44" w:rsidRPr="00865CC4" w:rsidTr="00C447B5">
        <w:trPr>
          <w:trHeight w:val="1151"/>
        </w:trPr>
        <w:tc>
          <w:tcPr>
            <w:tcW w:w="1349" w:type="dxa"/>
            <w:tcBorders>
              <w:right w:val="single" w:sz="4" w:space="0" w:color="auto"/>
            </w:tcBorders>
          </w:tcPr>
          <w:p w:rsidR="00116A44" w:rsidRDefault="00116A44" w:rsidP="00865CC4">
            <w:pPr>
              <w:spacing w:line="360" w:lineRule="auto"/>
              <w:jc w:val="lowKashida"/>
              <w:rPr>
                <w:rFonts w:cs="2  Zar"/>
                <w:rtl/>
                <w:lang w:bidi="fa-IR"/>
              </w:rPr>
            </w:pPr>
            <w:r>
              <w:rPr>
                <w:rFonts w:cs="2  Zar" w:hint="cs"/>
                <w:rtl/>
                <w:lang w:bidi="fa-IR"/>
              </w:rPr>
              <w:lastRenderedPageBreak/>
              <w:t>7</w:t>
            </w:r>
          </w:p>
        </w:tc>
        <w:tc>
          <w:tcPr>
            <w:tcW w:w="2839" w:type="dxa"/>
            <w:tcBorders>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روش كار در محيط استريل را انجام مي</w:t>
            </w:r>
            <w:r w:rsidRPr="00CD4005">
              <w:rPr>
                <w:rFonts w:cs="Nazanin" w:hint="cs"/>
                <w:b/>
                <w:bCs/>
                <w:rtl/>
                <w:lang w:bidi="fa-IR"/>
              </w:rPr>
              <w:softHyphen/>
              <w:t>دهد.</w:t>
            </w: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Pr>
            </w:pPr>
            <w:r w:rsidRPr="00CD4005">
              <w:rPr>
                <w:rFonts w:cs="Nazanin" w:hint="cs"/>
                <w:b/>
                <w:bCs/>
                <w:rtl/>
                <w:lang w:bidi="fa-IR"/>
              </w:rPr>
              <w:t>بالين بيمار</w:t>
            </w: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انجام عملي مهارت</w:t>
            </w: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اقدام مستقل زير نظر مربي</w:t>
            </w:r>
          </w:p>
        </w:tc>
        <w:tc>
          <w:tcPr>
            <w:tcW w:w="0" w:type="auto"/>
            <w:tcBorders>
              <w:left w:val="single" w:sz="4" w:space="0" w:color="auto"/>
              <w:right w:val="single" w:sz="4" w:space="0" w:color="auto"/>
            </w:tcBorders>
            <w:vAlign w:val="center"/>
          </w:tcPr>
          <w:p w:rsidR="00116A44" w:rsidRPr="00CD4005" w:rsidRDefault="00116A44" w:rsidP="00116A44">
            <w:pPr>
              <w:numPr>
                <w:ilvl w:val="0"/>
                <w:numId w:val="16"/>
              </w:numPr>
              <w:tabs>
                <w:tab w:val="clear" w:pos="720"/>
              </w:tabs>
              <w:ind w:left="0" w:right="-59" w:firstLine="0"/>
              <w:jc w:val="center"/>
              <w:rPr>
                <w:rFonts w:cs="Nazanin"/>
                <w:b/>
                <w:bCs/>
                <w:rtl/>
                <w:lang w:bidi="fa-IR"/>
              </w:rPr>
            </w:pPr>
            <w:r w:rsidRPr="00CD4005">
              <w:rPr>
                <w:rFonts w:cs="Nazanin" w:hint="cs"/>
                <w:b/>
                <w:bCs/>
                <w:rtl/>
                <w:lang w:bidi="fa-IR"/>
              </w:rPr>
              <w:t>بسته استریل را مقابل خود قرار می</w:t>
            </w:r>
            <w:r w:rsidRPr="00CD4005">
              <w:rPr>
                <w:rFonts w:cs="Nazanin" w:hint="cs"/>
                <w:b/>
                <w:bCs/>
                <w:rtl/>
                <w:lang w:bidi="fa-IR"/>
              </w:rPr>
              <w:softHyphen/>
            </w:r>
            <w:r w:rsidRPr="00CD4005">
              <w:rPr>
                <w:rFonts w:cs="Nazanin" w:hint="cs"/>
                <w:b/>
                <w:bCs/>
                <w:rtl/>
                <w:lang w:bidi="fa-IR"/>
              </w:rPr>
              <w:softHyphen/>
              <w:t>دهد تا اولین پوشش آن دور از وی باز شود. -با دو انگشت شصت و سبابه لایه رویی را گرفته آنرا به درو از خود باز می</w:t>
            </w:r>
            <w:r w:rsidRPr="00CD4005">
              <w:rPr>
                <w:rFonts w:cs="Nazanin" w:hint="cs"/>
                <w:b/>
                <w:bCs/>
                <w:rtl/>
                <w:lang w:bidi="fa-IR"/>
              </w:rPr>
              <w:softHyphen/>
              <w:t>کند. - مواظب است دست او با قسمت داخلی پوشش تماس حاصل نکند. - لایه های دوم و سوم را به طرف پهلوها باز می</w:t>
            </w:r>
            <w:r w:rsidRPr="00CD4005">
              <w:rPr>
                <w:rFonts w:cs="Nazanin" w:hint="cs"/>
                <w:b/>
                <w:bCs/>
                <w:rtl/>
                <w:lang w:bidi="fa-IR"/>
              </w:rPr>
              <w:softHyphen/>
              <w:t>کند. - لایه چهارم را به طرف خود باز می</w:t>
            </w:r>
            <w:r w:rsidRPr="00CD4005">
              <w:rPr>
                <w:rFonts w:cs="Nazanin" w:hint="cs"/>
                <w:b/>
                <w:bCs/>
                <w:rtl/>
                <w:lang w:bidi="fa-IR"/>
              </w:rPr>
              <w:softHyphen/>
              <w:t>کند. -دقت می</w:t>
            </w:r>
            <w:r w:rsidRPr="00CD4005">
              <w:rPr>
                <w:rFonts w:cs="Nazanin" w:hint="cs"/>
                <w:b/>
                <w:bCs/>
                <w:rtl/>
                <w:lang w:bidi="fa-IR"/>
              </w:rPr>
              <w:softHyphen/>
              <w:t>کند این لایه با لباس یا هر شی غیراستریل دیگر تماس پیدا نکند.</w:t>
            </w:r>
          </w:p>
          <w:p w:rsidR="00116A44" w:rsidRPr="00CD4005" w:rsidRDefault="00116A44" w:rsidP="00132989">
            <w:pPr>
              <w:ind w:right="-59"/>
              <w:contextualSpacing/>
              <w:jc w:val="center"/>
              <w:rPr>
                <w:rFonts w:cs="Nazanin"/>
                <w:b/>
                <w:bCs/>
                <w:rtl/>
                <w:lang w:bidi="fa-IR"/>
              </w:rPr>
            </w:pPr>
          </w:p>
        </w:tc>
        <w:tc>
          <w:tcPr>
            <w:tcW w:w="0" w:type="auto"/>
            <w:tcBorders>
              <w:left w:val="single" w:sz="4" w:space="0" w:color="auto"/>
              <w:righ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دو مورد</w:t>
            </w:r>
          </w:p>
        </w:tc>
        <w:tc>
          <w:tcPr>
            <w:tcW w:w="0" w:type="auto"/>
            <w:tcBorders>
              <w:left w:val="single" w:sz="4" w:space="0" w:color="auto"/>
            </w:tcBorders>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چك ليست ارزيابي</w:t>
            </w:r>
          </w:p>
        </w:tc>
      </w:tr>
      <w:tr w:rsidR="00116A44" w:rsidRPr="00865CC4" w:rsidTr="00A52FEB">
        <w:trPr>
          <w:trHeight w:val="1151"/>
        </w:trPr>
        <w:tc>
          <w:tcPr>
            <w:tcW w:w="1349" w:type="dxa"/>
            <w:tcBorders>
              <w:right w:val="single" w:sz="4" w:space="0" w:color="auto"/>
            </w:tcBorders>
          </w:tcPr>
          <w:p w:rsidR="00116A44" w:rsidRDefault="00116A44" w:rsidP="00865CC4">
            <w:pPr>
              <w:spacing w:line="360" w:lineRule="auto"/>
              <w:jc w:val="lowKashida"/>
              <w:rPr>
                <w:rFonts w:cs="2  Zar"/>
                <w:rtl/>
                <w:lang w:bidi="fa-IR"/>
              </w:rPr>
            </w:pPr>
            <w:r>
              <w:rPr>
                <w:rFonts w:cs="2  Zar" w:hint="cs"/>
                <w:rtl/>
                <w:lang w:bidi="fa-IR"/>
              </w:rPr>
              <w:t>8</w:t>
            </w:r>
          </w:p>
        </w:tc>
        <w:tc>
          <w:tcPr>
            <w:tcW w:w="2839" w:type="dxa"/>
            <w:tcBorders>
              <w:right w:val="single" w:sz="4" w:space="0" w:color="auto"/>
            </w:tcBorders>
          </w:tcPr>
          <w:p w:rsidR="00116A44" w:rsidRPr="00CD4005" w:rsidRDefault="00116A44" w:rsidP="00132989">
            <w:pPr>
              <w:ind w:right="-59"/>
              <w:contextualSpacing/>
              <w:jc w:val="center"/>
              <w:rPr>
                <w:rFonts w:cs="Nazanin"/>
                <w:b/>
                <w:bCs/>
                <w:lang w:bidi="fa-IR"/>
              </w:rPr>
            </w:pPr>
            <w:r w:rsidRPr="00CD4005">
              <w:rPr>
                <w:rFonts w:cs="Nazanin" w:hint="cs"/>
                <w:b/>
                <w:bCs/>
                <w:rtl/>
                <w:lang w:bidi="fa-IR"/>
              </w:rPr>
              <w:t>پانسمان محل جراحي را به طور صحيح تعويض مي</w:t>
            </w:r>
            <w:r w:rsidRPr="00CD4005">
              <w:rPr>
                <w:rFonts w:cs="Nazanin" w:hint="cs"/>
                <w:b/>
                <w:bCs/>
                <w:rtl/>
                <w:lang w:bidi="fa-IR"/>
              </w:rPr>
              <w:softHyphen/>
              <w:t>نمايد.</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rPr>
            </w:pPr>
            <w:r w:rsidRPr="00CD4005">
              <w:rPr>
                <w:rFonts w:cs="Nazanin" w:hint="cs"/>
                <w:b/>
                <w:bCs/>
                <w:rtl/>
                <w:lang w:bidi="fa-IR"/>
              </w:rPr>
              <w:t>بالين بيمار</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انجام عملي مهارت</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اقدام مستقل زير نظر مربي</w:t>
            </w:r>
          </w:p>
        </w:tc>
        <w:tc>
          <w:tcPr>
            <w:tcW w:w="0" w:type="auto"/>
            <w:tcBorders>
              <w:left w:val="single" w:sz="4" w:space="0" w:color="auto"/>
              <w:right w:val="single" w:sz="4" w:space="0" w:color="auto"/>
            </w:tcBorders>
            <w:vAlign w:val="center"/>
          </w:tcPr>
          <w:p w:rsidR="00116A44" w:rsidRPr="00CD4005" w:rsidRDefault="00116A44" w:rsidP="00132989">
            <w:pPr>
              <w:ind w:right="-59"/>
              <w:contextualSpacing/>
              <w:jc w:val="center"/>
              <w:rPr>
                <w:rFonts w:cs="Nazanin"/>
                <w:b/>
                <w:bCs/>
                <w:rtl/>
                <w:lang w:bidi="fa-IR"/>
              </w:rPr>
            </w:pPr>
            <w:r w:rsidRPr="00CD4005">
              <w:rPr>
                <w:rFonts w:cs="Nazanin" w:hint="cs"/>
                <w:b/>
                <w:bCs/>
                <w:rtl/>
              </w:rPr>
              <w:t>- وسايل لازم را آماده مي</w:t>
            </w:r>
            <w:r w:rsidRPr="00CD4005">
              <w:rPr>
                <w:rFonts w:cs="Nazanin" w:hint="cs"/>
                <w:b/>
                <w:bCs/>
                <w:rtl/>
              </w:rPr>
              <w:softHyphen/>
              <w:t xml:space="preserve">كند - ملافه در صورت لزوم - مشمع و رويه - كيسه نايلوني - ماسك  - استون - دستكش يك بار مصرف - دستكش استريل - ست پانسمان استريل محلول دستور داده شده - پماد يا پودر دستور داده شده - نوار چسب يا باند </w:t>
            </w:r>
            <w:r w:rsidRPr="00CD4005">
              <w:rPr>
                <w:rFonts w:cs="Nazanin" w:hint="cs"/>
                <w:b/>
                <w:bCs/>
                <w:rtl/>
                <w:lang w:bidi="fa-IR"/>
              </w:rPr>
              <w:t>- پانسمان را بطور صحیح انجام می</w:t>
            </w:r>
            <w:r w:rsidRPr="00CD4005">
              <w:rPr>
                <w:rFonts w:cs="Nazanin" w:hint="cs"/>
                <w:b/>
                <w:bCs/>
                <w:rtl/>
                <w:lang w:bidi="fa-IR"/>
              </w:rPr>
              <w:softHyphen/>
              <w:t xml:space="preserve">دهد. -بیمار و وسایل را آماده </w:t>
            </w:r>
            <w:r w:rsidRPr="00CD4005">
              <w:rPr>
                <w:rFonts w:cs="Nazanin" w:hint="cs"/>
                <w:b/>
                <w:bCs/>
                <w:rtl/>
                <w:lang w:bidi="fa-IR"/>
              </w:rPr>
              <w:lastRenderedPageBreak/>
              <w:t>می</w:t>
            </w:r>
            <w:r w:rsidRPr="00CD4005">
              <w:rPr>
                <w:rFonts w:cs="Nazanin" w:hint="cs"/>
                <w:b/>
                <w:bCs/>
                <w:rtl/>
                <w:lang w:bidi="fa-IR"/>
              </w:rPr>
              <w:softHyphen/>
              <w:t>کند . -بیمار را مطلع کرده و او را در وضعیت راحت قرار می</w:t>
            </w:r>
            <w:r w:rsidRPr="00CD4005">
              <w:rPr>
                <w:rFonts w:cs="Nazanin" w:hint="cs"/>
                <w:b/>
                <w:bCs/>
                <w:rtl/>
                <w:lang w:bidi="fa-IR"/>
              </w:rPr>
              <w:softHyphen/>
              <w:t>دهد و ناحیه زخم را از زیر ملافه خارج می</w:t>
            </w:r>
            <w:r w:rsidRPr="00CD4005">
              <w:rPr>
                <w:rFonts w:cs="Nazanin" w:hint="cs"/>
                <w:b/>
                <w:bCs/>
                <w:rtl/>
                <w:lang w:bidi="fa-IR"/>
              </w:rPr>
              <w:softHyphen/>
              <w:t>کند . -لایه خارجی پانسمان را برمیدارد. -نوار چسب را به آرامی از پوست جدا می</w:t>
            </w:r>
            <w:r w:rsidRPr="00CD4005">
              <w:rPr>
                <w:rFonts w:cs="Nazanin" w:hint="cs"/>
                <w:b/>
                <w:bCs/>
                <w:rtl/>
                <w:lang w:bidi="fa-IR"/>
              </w:rPr>
              <w:softHyphen/>
              <w:t>کند . -با دستکش یکبار مصرف لایه خارجی پانسمان را برداشته آنرا داخل کیسه نایلونی می</w:t>
            </w:r>
            <w:r w:rsidRPr="00CD4005">
              <w:rPr>
                <w:rFonts w:cs="Nazanin" w:hint="cs"/>
                <w:b/>
                <w:bCs/>
                <w:rtl/>
                <w:lang w:bidi="fa-IR"/>
              </w:rPr>
              <w:softHyphen/>
              <w:t>اندازد. - دستکشها را خارج می</w:t>
            </w:r>
            <w:r w:rsidRPr="00CD4005">
              <w:rPr>
                <w:rFonts w:cs="Nazanin" w:hint="cs"/>
                <w:b/>
                <w:bCs/>
                <w:rtl/>
                <w:lang w:bidi="fa-IR"/>
              </w:rPr>
              <w:softHyphen/>
              <w:t>کند. -دستها را می</w:t>
            </w:r>
            <w:r w:rsidRPr="00CD4005">
              <w:rPr>
                <w:rFonts w:cs="Nazanin" w:hint="cs"/>
                <w:b/>
                <w:bCs/>
                <w:rtl/>
                <w:lang w:bidi="fa-IR"/>
              </w:rPr>
              <w:softHyphen/>
              <w:t>شوید. -ست پانسمان استریل را باز میکند . -محلول مورد نظر را در داخل کاسه می</w:t>
            </w:r>
            <w:r w:rsidRPr="00CD4005">
              <w:rPr>
                <w:rFonts w:cs="Nazanin" w:hint="cs"/>
                <w:b/>
                <w:bCs/>
                <w:rtl/>
                <w:lang w:bidi="fa-IR"/>
              </w:rPr>
              <w:softHyphen/>
              <w:t>ریزد . -پماد  یا داروی دستور داده شده را داخل ست قرار میدهد. -حوله استریل را کنار زخم پهن می</w:t>
            </w:r>
            <w:r w:rsidRPr="00CD4005">
              <w:rPr>
                <w:rFonts w:cs="Nazanin" w:hint="cs"/>
                <w:b/>
                <w:bCs/>
                <w:rtl/>
                <w:lang w:bidi="fa-IR"/>
              </w:rPr>
              <w:softHyphen/>
              <w:t>کند. -دستکش استریل می</w:t>
            </w:r>
            <w:r w:rsidRPr="00CD4005">
              <w:rPr>
                <w:rFonts w:cs="Nazanin" w:hint="cs"/>
                <w:b/>
                <w:bCs/>
                <w:rtl/>
                <w:lang w:bidi="fa-IR"/>
              </w:rPr>
              <w:softHyphen/>
              <w:t>پوشد . -لایه زیرین پانسمان را با یکی از پنسهای استریل یا دستکش استریل برمیدارد. -مراقب است لوله های تخلیه کننده ترشحات جابجا نشود . -زخم را از نظر نوع، مقدار ، بوی ترشحات و غیره بررسی می</w:t>
            </w:r>
            <w:r w:rsidRPr="00CD4005">
              <w:rPr>
                <w:rFonts w:cs="Nazanin" w:hint="cs"/>
                <w:b/>
                <w:bCs/>
                <w:rtl/>
                <w:lang w:bidi="fa-IR"/>
              </w:rPr>
              <w:softHyphen/>
              <w:t>کند . -پانسمان کثیف را داخل کیسه نایلونی می</w:t>
            </w:r>
            <w:r w:rsidRPr="00CD4005">
              <w:rPr>
                <w:rFonts w:cs="Nazanin" w:hint="cs"/>
                <w:b/>
                <w:bCs/>
                <w:rtl/>
                <w:lang w:bidi="fa-IR"/>
              </w:rPr>
              <w:softHyphen/>
              <w:t>اندازد . -با استفاده از پنش استریل گلوله پنبه ها را آغشته به محلول ضدعفونی می</w:t>
            </w:r>
            <w:r w:rsidRPr="00CD4005">
              <w:rPr>
                <w:rFonts w:cs="Nazanin" w:hint="cs"/>
                <w:b/>
                <w:bCs/>
                <w:rtl/>
                <w:lang w:bidi="fa-IR"/>
              </w:rPr>
              <w:softHyphen/>
            </w:r>
            <w:r w:rsidRPr="00CD4005">
              <w:rPr>
                <w:rFonts w:cs="Nazanin"/>
                <w:b/>
                <w:bCs/>
                <w:rtl/>
                <w:lang w:bidi="fa-IR"/>
              </w:rPr>
              <w:softHyphen/>
            </w:r>
            <w:r w:rsidRPr="00CD4005">
              <w:rPr>
                <w:rFonts w:cs="Nazanin" w:hint="cs"/>
                <w:b/>
                <w:bCs/>
                <w:rtl/>
                <w:lang w:bidi="fa-IR"/>
              </w:rPr>
              <w:t xml:space="preserve">کند . -زخم را از بالا </w:t>
            </w:r>
            <w:r w:rsidRPr="00CD4005">
              <w:rPr>
                <w:rFonts w:cs="Nazanin" w:hint="cs"/>
                <w:b/>
                <w:bCs/>
                <w:rtl/>
                <w:lang w:bidi="fa-IR"/>
              </w:rPr>
              <w:lastRenderedPageBreak/>
              <w:t>به پایین یا از مرکز تمیز می</w:t>
            </w:r>
            <w:r w:rsidRPr="00CD4005">
              <w:rPr>
                <w:rFonts w:cs="Nazanin" w:hint="cs"/>
                <w:b/>
                <w:bCs/>
                <w:rtl/>
                <w:lang w:bidi="fa-IR"/>
              </w:rPr>
              <w:softHyphen/>
              <w:t>کند. -دقت می</w:t>
            </w:r>
            <w:r w:rsidRPr="00CD4005">
              <w:rPr>
                <w:rFonts w:cs="Nazanin" w:hint="cs"/>
                <w:b/>
                <w:bCs/>
                <w:rtl/>
                <w:lang w:bidi="fa-IR"/>
              </w:rPr>
              <w:softHyphen/>
              <w:t>کند همیشه در حین تمیز کردن ، انتهای استریل پنس پایین</w:t>
            </w:r>
            <w:r w:rsidRPr="00CD4005">
              <w:rPr>
                <w:rFonts w:cs="Nazanin" w:hint="cs"/>
                <w:b/>
                <w:bCs/>
                <w:rtl/>
                <w:lang w:bidi="fa-IR"/>
              </w:rPr>
              <w:softHyphen/>
              <w:t>تر از دسته آن قرار گیرد. -از هر گلوله پنبه فقط یکبار استفاده می</w:t>
            </w:r>
            <w:r w:rsidRPr="00CD4005">
              <w:rPr>
                <w:rFonts w:cs="Nazanin" w:hint="cs"/>
                <w:b/>
                <w:bCs/>
                <w:rtl/>
                <w:lang w:bidi="fa-IR"/>
              </w:rPr>
              <w:softHyphen/>
              <w:t>شود. -در صورت وجود درن در زخم ، آنرا پس از تمیز کردن زخم تمیز می</w:t>
            </w:r>
            <w:r w:rsidRPr="00CD4005">
              <w:rPr>
                <w:rFonts w:cs="Nazanin" w:hint="cs"/>
                <w:b/>
                <w:bCs/>
                <w:rtl/>
                <w:lang w:bidi="fa-IR"/>
              </w:rPr>
              <w:softHyphen/>
              <w:t>کند . - تمیز کردن زخم را تا پاک شدن تمام ترشحات ادامه میدهد.  -با استفاده از گاز خشک ، زخم را خشک می</w:t>
            </w:r>
            <w:r w:rsidRPr="00CD4005">
              <w:rPr>
                <w:rFonts w:cs="Nazanin" w:hint="cs"/>
                <w:b/>
                <w:bCs/>
                <w:rtl/>
                <w:lang w:bidi="fa-IR"/>
              </w:rPr>
              <w:softHyphen/>
              <w:t>کند. -داروی مورد نظر را روی زخم می</w:t>
            </w:r>
            <w:r w:rsidRPr="00CD4005">
              <w:rPr>
                <w:rFonts w:cs="Nazanin" w:hint="cs"/>
                <w:b/>
                <w:bCs/>
                <w:rtl/>
                <w:lang w:bidi="fa-IR"/>
              </w:rPr>
              <w:softHyphen/>
              <w:t>مالد (پودر را می</w:t>
            </w:r>
            <w:r w:rsidRPr="00CD4005">
              <w:rPr>
                <w:rFonts w:cs="Nazanin" w:hint="cs"/>
                <w:b/>
                <w:bCs/>
                <w:rtl/>
                <w:lang w:bidi="fa-IR"/>
              </w:rPr>
              <w:softHyphen/>
              <w:t>پاشد) -با استفاده از پنس استریل یا دستکش زخم را با گاز می</w:t>
            </w:r>
            <w:r w:rsidRPr="00CD4005">
              <w:rPr>
                <w:rFonts w:cs="Nazanin" w:hint="cs"/>
                <w:b/>
                <w:bCs/>
                <w:rtl/>
                <w:lang w:bidi="fa-IR"/>
              </w:rPr>
              <w:softHyphen/>
              <w:t>پوشاند . -دستکش را خارج می</w:t>
            </w:r>
            <w:r w:rsidRPr="00CD4005">
              <w:rPr>
                <w:rFonts w:cs="Nazanin" w:hint="cs"/>
                <w:b/>
                <w:bCs/>
                <w:rtl/>
                <w:lang w:bidi="fa-IR"/>
              </w:rPr>
              <w:softHyphen/>
              <w:t>کند . -پانسمان را با استفاده از چسب یا باند در محل ثابت می</w:t>
            </w:r>
            <w:r w:rsidRPr="00CD4005">
              <w:rPr>
                <w:rFonts w:cs="Nazanin" w:hint="cs"/>
                <w:b/>
                <w:bCs/>
                <w:rtl/>
                <w:lang w:bidi="fa-IR"/>
              </w:rPr>
              <w:softHyphen/>
              <w:t>کند.</w:t>
            </w:r>
          </w:p>
        </w:tc>
        <w:tc>
          <w:tcPr>
            <w:tcW w:w="0" w:type="auto"/>
            <w:tcBorders>
              <w:left w:val="single" w:sz="4" w:space="0" w:color="auto"/>
              <w:right w:val="single" w:sz="4" w:space="0" w:color="auto"/>
            </w:tcBorders>
            <w:vAlign w:val="center"/>
          </w:tcPr>
          <w:p w:rsidR="00116A44" w:rsidRPr="00CD4005" w:rsidRDefault="00116A44" w:rsidP="00132989">
            <w:pPr>
              <w:ind w:left="-108" w:right="-59"/>
              <w:contextualSpacing/>
              <w:jc w:val="center"/>
              <w:rPr>
                <w:rFonts w:cs="Nazanin"/>
                <w:b/>
                <w:bCs/>
                <w:rtl/>
                <w:lang w:bidi="fa-IR"/>
              </w:rPr>
            </w:pPr>
            <w:r w:rsidRPr="00CD4005">
              <w:rPr>
                <w:rFonts w:cs="Nazanin" w:hint="cs"/>
                <w:b/>
                <w:bCs/>
                <w:rtl/>
                <w:lang w:bidi="fa-IR"/>
              </w:rPr>
              <w:lastRenderedPageBreak/>
              <w:t>دو مورد</w:t>
            </w:r>
          </w:p>
        </w:tc>
        <w:tc>
          <w:tcPr>
            <w:tcW w:w="0" w:type="auto"/>
            <w:tcBorders>
              <w:left w:val="single" w:sz="4" w:space="0" w:color="auto"/>
            </w:tcBorders>
            <w:vAlign w:val="center"/>
          </w:tcPr>
          <w:p w:rsidR="00116A44" w:rsidRPr="00CD4005" w:rsidRDefault="00116A44" w:rsidP="00132989">
            <w:pPr>
              <w:ind w:right="-59"/>
              <w:contextualSpacing/>
              <w:jc w:val="center"/>
              <w:rPr>
                <w:rFonts w:cs="Nazanin"/>
                <w:b/>
                <w:bCs/>
                <w:rtl/>
                <w:lang w:bidi="fa-IR"/>
              </w:rPr>
            </w:pPr>
            <w:r w:rsidRPr="00CD4005">
              <w:rPr>
                <w:rFonts w:cs="Nazanin" w:hint="cs"/>
                <w:b/>
                <w:bCs/>
                <w:rtl/>
                <w:lang w:bidi="fa-IR"/>
              </w:rPr>
              <w:t>چك ليست ارزيابي</w:t>
            </w:r>
          </w:p>
        </w:tc>
      </w:tr>
    </w:tbl>
    <w:p w:rsidR="00F51A4B" w:rsidRDefault="00F51A4B" w:rsidP="00111382">
      <w:pPr>
        <w:rPr>
          <w:rFonts w:ascii="Titr" w:hAnsi="Titr" w:cs="B Nazanin"/>
          <w:sz w:val="28"/>
          <w:szCs w:val="28"/>
          <w:rtl/>
        </w:rPr>
      </w:pPr>
    </w:p>
    <w:p w:rsidR="00F51A4B" w:rsidRPr="00C50C85" w:rsidRDefault="00F51A4B" w:rsidP="00111382">
      <w:pPr>
        <w:rPr>
          <w:rFonts w:ascii="Arial" w:hAnsi="Arial" w:cs="B Lotus"/>
          <w:sz w:val="28"/>
          <w:szCs w:val="28"/>
          <w:rtl/>
        </w:rPr>
      </w:pPr>
    </w:p>
    <w:p w:rsidR="00CA03BB" w:rsidRDefault="00CA03BB" w:rsidP="00552CFC">
      <w:pPr>
        <w:jc w:val="right"/>
        <w:rPr>
          <w:rFonts w:ascii="Tahoma" w:hAnsi="Tahoma" w:cs="B Lotus"/>
          <w:color w:val="000000"/>
          <w:sz w:val="28"/>
          <w:szCs w:val="28"/>
          <w:lang w:bidi="fa-IR"/>
        </w:rPr>
      </w:pPr>
    </w:p>
    <w:p w:rsidR="00116A44" w:rsidRDefault="00116A44" w:rsidP="00552CFC">
      <w:pPr>
        <w:jc w:val="right"/>
        <w:rPr>
          <w:rFonts w:ascii="Tahoma" w:hAnsi="Tahoma" w:cs="B Lotus"/>
          <w:color w:val="000000"/>
          <w:sz w:val="28"/>
          <w:szCs w:val="28"/>
          <w:lang w:bidi="fa-IR"/>
        </w:rPr>
      </w:pPr>
    </w:p>
    <w:p w:rsidR="00116A44" w:rsidRDefault="00116A44" w:rsidP="00552CFC">
      <w:pPr>
        <w:jc w:val="right"/>
        <w:rPr>
          <w:rFonts w:ascii="Tahoma" w:hAnsi="Tahoma" w:cs="B Lotus"/>
          <w:color w:val="000000"/>
          <w:sz w:val="28"/>
          <w:szCs w:val="28"/>
          <w:lang w:bidi="fa-IR"/>
        </w:rPr>
      </w:pPr>
    </w:p>
    <w:p w:rsidR="00116A44" w:rsidRDefault="00116A44" w:rsidP="00552CFC">
      <w:pPr>
        <w:jc w:val="right"/>
        <w:rPr>
          <w:rFonts w:ascii="Tahoma" w:hAnsi="Tahoma" w:cs="B Lotus"/>
          <w:color w:val="000000"/>
          <w:sz w:val="28"/>
          <w:szCs w:val="28"/>
          <w:lang w:bidi="fa-IR"/>
        </w:rPr>
      </w:pPr>
    </w:p>
    <w:p w:rsidR="00116A44" w:rsidRDefault="00116A44" w:rsidP="00552CFC">
      <w:pPr>
        <w:jc w:val="right"/>
        <w:rPr>
          <w:rFonts w:ascii="Tahoma" w:hAnsi="Tahoma" w:cs="B Lotus"/>
          <w:color w:val="000000"/>
          <w:sz w:val="28"/>
          <w:szCs w:val="28"/>
          <w:lang w:bidi="fa-IR"/>
        </w:rPr>
      </w:pPr>
    </w:p>
    <w:p w:rsidR="00116A44" w:rsidRDefault="00116A44" w:rsidP="00552CFC">
      <w:pPr>
        <w:jc w:val="right"/>
        <w:rPr>
          <w:rFonts w:ascii="Tahoma" w:hAnsi="Tahoma" w:cs="B Lotus"/>
          <w:color w:val="000000"/>
          <w:sz w:val="28"/>
          <w:szCs w:val="28"/>
          <w:lang w:bidi="fa-IR"/>
        </w:rPr>
      </w:pPr>
    </w:p>
    <w:p w:rsidR="00116A44" w:rsidRDefault="00116A44" w:rsidP="00552CFC">
      <w:pPr>
        <w:jc w:val="right"/>
        <w:rPr>
          <w:rFonts w:ascii="Tahoma" w:hAnsi="Tahoma" w:cs="B Lotus"/>
          <w:color w:val="000000"/>
          <w:sz w:val="28"/>
          <w:szCs w:val="28"/>
          <w:lang w:bidi="fa-IR"/>
        </w:rPr>
      </w:pPr>
    </w:p>
    <w:tbl>
      <w:tblPr>
        <w:tblpPr w:leftFromText="180" w:rightFromText="180" w:vertAnchor="text" w:horzAnchor="margin" w:tblpY="-561"/>
        <w:bidiVisual/>
        <w:tblW w:w="13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3824"/>
        <w:gridCol w:w="2696"/>
        <w:gridCol w:w="1134"/>
        <w:gridCol w:w="1134"/>
        <w:gridCol w:w="1276"/>
        <w:gridCol w:w="1134"/>
        <w:gridCol w:w="1418"/>
      </w:tblGrid>
      <w:tr w:rsidR="00116A44" w:rsidRPr="00CD4005" w:rsidTr="00132989">
        <w:tc>
          <w:tcPr>
            <w:tcW w:w="13467" w:type="dxa"/>
            <w:gridSpan w:val="8"/>
            <w:tcBorders>
              <w:top w:val="single" w:sz="18" w:space="0" w:color="auto"/>
              <w:left w:val="single" w:sz="18" w:space="0" w:color="auto"/>
              <w:bottom w:val="single" w:sz="12" w:space="0" w:color="auto"/>
              <w:right w:val="single" w:sz="18" w:space="0" w:color="auto"/>
            </w:tcBorders>
            <w:shd w:val="clear" w:color="auto" w:fill="E6E6E6"/>
          </w:tcPr>
          <w:p w:rsidR="00116A44" w:rsidRPr="00CD4005" w:rsidRDefault="00116A44" w:rsidP="00132989">
            <w:pPr>
              <w:ind w:right="-7"/>
              <w:jc w:val="center"/>
              <w:rPr>
                <w:rFonts w:ascii="Tahoma" w:hAnsi="Tahoma" w:cs="Nazanin"/>
                <w:b/>
                <w:bCs/>
                <w:rtl/>
                <w:lang w:bidi="fa-IR"/>
              </w:rPr>
            </w:pPr>
            <w:r w:rsidRPr="00CD4005">
              <w:rPr>
                <w:rFonts w:ascii="Tahoma" w:hAnsi="Tahoma" w:cs="Nazanin"/>
                <w:b/>
                <w:bCs/>
                <w:rtl/>
                <w:lang w:bidi="fa-IR"/>
              </w:rPr>
              <w:lastRenderedPageBreak/>
              <w:br w:type="page"/>
            </w:r>
            <w:r w:rsidRPr="00CD4005">
              <w:rPr>
                <w:rFonts w:ascii="Tahoma" w:hAnsi="Tahoma" w:cs="Nazanin" w:hint="cs"/>
                <w:b/>
                <w:bCs/>
                <w:rtl/>
                <w:lang w:bidi="fa-IR"/>
              </w:rPr>
              <w:t>جدول (2) برگ يادداشت روزانه دانشجو</w:t>
            </w:r>
          </w:p>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دستورالعمل تكميل برگ يادداشت روزانه</w:t>
            </w:r>
          </w:p>
          <w:p w:rsidR="00116A44" w:rsidRPr="00CD4005" w:rsidRDefault="00116A44" w:rsidP="00132989">
            <w:pPr>
              <w:jc w:val="right"/>
              <w:rPr>
                <w:rFonts w:ascii="Tahoma" w:hAnsi="Tahoma" w:cs="Nazanin"/>
                <w:b/>
                <w:bCs/>
                <w:rtl/>
                <w:lang w:bidi="fa-IR"/>
              </w:rPr>
            </w:pPr>
            <w:r w:rsidRPr="00CD4005">
              <w:rPr>
                <w:rFonts w:ascii="Tahoma" w:hAnsi="Tahoma" w:cs="Nazanin"/>
                <w:b/>
                <w:bCs/>
                <w:lang w:bidi="fa-IR"/>
              </w:rPr>
              <w:t>E</w:t>
            </w:r>
            <w:r w:rsidRPr="00CD4005">
              <w:rPr>
                <w:rFonts w:ascii="Tahoma" w:hAnsi="Tahoma" w:cs="Nazanin"/>
                <w:b/>
                <w:bCs/>
                <w:position w:val="14"/>
                <w:lang w:bidi="fa-IR"/>
              </w:rPr>
              <w:t>2</w:t>
            </w:r>
            <w:r w:rsidRPr="00CD4005">
              <w:rPr>
                <w:rFonts w:ascii="Tahoma" w:hAnsi="Tahoma" w:cs="Nazanin" w:hint="cs"/>
                <w:b/>
                <w:bCs/>
                <w:rtl/>
                <w:lang w:bidi="fa-IR"/>
              </w:rPr>
              <w:t>= آموزش ديده</w:t>
            </w:r>
            <w:r w:rsidRPr="00CD4005">
              <w:rPr>
                <w:rFonts w:ascii="Tahoma" w:hAnsi="Tahoma" w:cs="Nazanin" w:hint="cs"/>
                <w:b/>
                <w:bCs/>
                <w:rtl/>
                <w:lang w:bidi="fa-IR"/>
              </w:rPr>
              <w:softHyphen/>
              <w:t xml:space="preserve">ام                     </w:t>
            </w:r>
            <w:r w:rsidRPr="00CD4005">
              <w:rPr>
                <w:rFonts w:ascii="Tahoma" w:hAnsi="Tahoma" w:cs="Nazanin" w:hint="cs"/>
                <w:b/>
                <w:bCs/>
                <w:position w:val="16"/>
                <w:rtl/>
                <w:lang w:bidi="fa-IR"/>
              </w:rPr>
              <w:t>-</w:t>
            </w:r>
            <w:r w:rsidRPr="00CD4005">
              <w:rPr>
                <w:rFonts w:ascii="Tahoma" w:hAnsi="Tahoma" w:cs="Nazanin" w:hint="cs"/>
                <w:b/>
                <w:bCs/>
                <w:rtl/>
                <w:lang w:bidi="fa-IR"/>
              </w:rPr>
              <w:t xml:space="preserve"> </w:t>
            </w:r>
            <w:r w:rsidRPr="00CD4005">
              <w:rPr>
                <w:rFonts w:ascii="Tahoma" w:hAnsi="Tahoma" w:cs="Nazanin"/>
                <w:b/>
                <w:bCs/>
                <w:lang w:bidi="fa-IR"/>
              </w:rPr>
              <w:t>E</w:t>
            </w:r>
            <w:r w:rsidRPr="00CD4005">
              <w:rPr>
                <w:rFonts w:ascii="Tahoma" w:hAnsi="Tahoma" w:cs="Nazanin" w:hint="cs"/>
                <w:b/>
                <w:bCs/>
                <w:rtl/>
                <w:lang w:bidi="fa-IR"/>
              </w:rPr>
              <w:t>= آموزش نديده</w:t>
            </w:r>
            <w:r w:rsidRPr="00CD4005">
              <w:rPr>
                <w:rFonts w:ascii="Tahoma" w:hAnsi="Tahoma" w:cs="Nazanin" w:hint="cs"/>
                <w:b/>
                <w:bCs/>
                <w:rtl/>
                <w:lang w:bidi="fa-IR"/>
              </w:rPr>
              <w:softHyphen/>
              <w:t xml:space="preserve">ام                </w:t>
            </w:r>
            <w:r w:rsidRPr="00CD4005">
              <w:rPr>
                <w:rFonts w:ascii="Tahoma" w:hAnsi="Tahoma" w:cs="Nazanin" w:hint="cs"/>
                <w:b/>
                <w:bCs/>
                <w:position w:val="16"/>
                <w:rtl/>
                <w:lang w:bidi="fa-IR"/>
              </w:rPr>
              <w:t>+</w:t>
            </w:r>
            <w:r w:rsidRPr="00CD4005">
              <w:rPr>
                <w:rFonts w:ascii="Tahoma" w:hAnsi="Tahoma" w:cs="Nazanin"/>
                <w:b/>
                <w:bCs/>
                <w:lang w:bidi="fa-IR"/>
              </w:rPr>
              <w:t>O</w:t>
            </w:r>
            <w:r w:rsidRPr="00CD4005">
              <w:rPr>
                <w:rFonts w:ascii="Tahoma" w:hAnsi="Tahoma" w:cs="Nazanin" w:hint="cs"/>
                <w:b/>
                <w:bCs/>
                <w:rtl/>
                <w:lang w:bidi="fa-IR"/>
              </w:rPr>
              <w:t xml:space="preserve"> = مشاهده كرده</w:t>
            </w:r>
            <w:r w:rsidRPr="00CD4005">
              <w:rPr>
                <w:rFonts w:ascii="Tahoma" w:hAnsi="Tahoma" w:cs="Nazanin"/>
                <w:b/>
                <w:bCs/>
                <w:rtl/>
                <w:lang w:bidi="fa-IR"/>
              </w:rPr>
              <w:softHyphen/>
            </w:r>
            <w:r w:rsidRPr="00CD4005">
              <w:rPr>
                <w:rFonts w:ascii="Tahoma" w:hAnsi="Tahoma" w:cs="Nazanin" w:hint="cs"/>
                <w:b/>
                <w:bCs/>
                <w:rtl/>
                <w:lang w:bidi="fa-IR"/>
              </w:rPr>
              <w:t xml:space="preserve">ام               </w:t>
            </w:r>
            <w:r w:rsidRPr="00CD4005">
              <w:rPr>
                <w:rFonts w:ascii="Tahoma" w:hAnsi="Tahoma" w:cs="Nazanin" w:hint="cs"/>
                <w:b/>
                <w:bCs/>
                <w:position w:val="16"/>
                <w:rtl/>
                <w:lang w:bidi="fa-IR"/>
              </w:rPr>
              <w:t>-</w:t>
            </w:r>
            <w:r w:rsidRPr="00CD4005">
              <w:rPr>
                <w:rFonts w:ascii="Tahoma" w:hAnsi="Tahoma" w:cs="Nazanin"/>
                <w:b/>
                <w:bCs/>
                <w:lang w:bidi="fa-IR"/>
              </w:rPr>
              <w:t>O</w:t>
            </w:r>
            <w:r w:rsidRPr="00CD4005">
              <w:rPr>
                <w:rFonts w:ascii="Tahoma" w:hAnsi="Tahoma" w:cs="Nazanin" w:hint="cs"/>
                <w:b/>
                <w:bCs/>
                <w:rtl/>
                <w:lang w:bidi="fa-IR"/>
              </w:rPr>
              <w:t xml:space="preserve"> = مشاهده نكرده</w:t>
            </w:r>
            <w:r w:rsidRPr="00CD4005">
              <w:rPr>
                <w:rFonts w:ascii="Tahoma" w:hAnsi="Tahoma" w:cs="Nazanin" w:hint="cs"/>
                <w:b/>
                <w:bCs/>
                <w:rtl/>
                <w:lang w:bidi="fa-IR"/>
              </w:rPr>
              <w:softHyphen/>
              <w:t xml:space="preserve">ام              </w:t>
            </w:r>
            <w:r w:rsidRPr="00CD4005">
              <w:rPr>
                <w:rFonts w:ascii="Tahoma" w:hAnsi="Tahoma" w:cs="Nazanin" w:hint="cs"/>
                <w:b/>
                <w:bCs/>
                <w:position w:val="16"/>
                <w:rtl/>
                <w:lang w:bidi="fa-IR"/>
              </w:rPr>
              <w:t>+</w:t>
            </w:r>
            <w:r w:rsidRPr="00CD4005">
              <w:rPr>
                <w:rFonts w:ascii="Tahoma" w:hAnsi="Tahoma" w:cs="Nazanin"/>
                <w:b/>
                <w:bCs/>
                <w:lang w:bidi="fa-IR"/>
              </w:rPr>
              <w:t>P</w:t>
            </w:r>
            <w:r w:rsidRPr="00CD4005">
              <w:rPr>
                <w:rFonts w:ascii="Tahoma" w:hAnsi="Tahoma" w:cs="Nazanin" w:hint="cs"/>
                <w:b/>
                <w:bCs/>
                <w:rtl/>
                <w:lang w:bidi="fa-IR"/>
              </w:rPr>
              <w:t xml:space="preserve"> = انجام داده</w:t>
            </w:r>
            <w:r w:rsidRPr="00CD4005">
              <w:rPr>
                <w:rFonts w:ascii="Tahoma" w:hAnsi="Tahoma" w:cs="Nazanin" w:hint="cs"/>
                <w:b/>
                <w:bCs/>
                <w:rtl/>
                <w:lang w:bidi="fa-IR"/>
              </w:rPr>
              <w:softHyphen/>
              <w:t xml:space="preserve">ام مستقل          </w:t>
            </w:r>
            <w:r w:rsidRPr="00CD4005">
              <w:rPr>
                <w:rFonts w:ascii="Tahoma" w:hAnsi="Tahoma" w:cs="Nazanin" w:hint="cs"/>
                <w:b/>
                <w:bCs/>
                <w:position w:val="16"/>
                <w:rtl/>
                <w:lang w:bidi="fa-IR"/>
              </w:rPr>
              <w:t>-</w:t>
            </w:r>
            <w:r w:rsidRPr="00CD4005">
              <w:rPr>
                <w:rFonts w:ascii="Tahoma" w:hAnsi="Tahoma" w:cs="Nazanin"/>
                <w:b/>
                <w:bCs/>
                <w:lang w:bidi="fa-IR"/>
              </w:rPr>
              <w:t>P</w:t>
            </w:r>
            <w:r w:rsidRPr="00CD4005">
              <w:rPr>
                <w:rFonts w:ascii="Tahoma" w:hAnsi="Tahoma" w:cs="Nazanin" w:hint="cs"/>
                <w:b/>
                <w:bCs/>
                <w:rtl/>
                <w:lang w:bidi="fa-IR"/>
              </w:rPr>
              <w:t>= انجام داده</w:t>
            </w:r>
            <w:r w:rsidRPr="00CD4005">
              <w:rPr>
                <w:rFonts w:ascii="Tahoma" w:hAnsi="Tahoma" w:cs="Nazanin" w:hint="cs"/>
                <w:b/>
                <w:bCs/>
                <w:rtl/>
                <w:lang w:bidi="fa-IR"/>
              </w:rPr>
              <w:softHyphen/>
              <w:t>ام با كمك</w:t>
            </w:r>
          </w:p>
        </w:tc>
      </w:tr>
      <w:tr w:rsidR="00116A44" w:rsidRPr="00CD4005" w:rsidTr="00132989">
        <w:trPr>
          <w:cantSplit/>
          <w:trHeight w:val="785"/>
        </w:trPr>
        <w:tc>
          <w:tcPr>
            <w:tcW w:w="851" w:type="dxa"/>
            <w:tcBorders>
              <w:top w:val="single" w:sz="12" w:space="0" w:color="auto"/>
              <w:left w:val="single" w:sz="18" w:space="0" w:color="auto"/>
              <w:bottom w:val="single" w:sz="4" w:space="0" w:color="auto"/>
            </w:tcBorders>
            <w:textDirection w:val="tbRl"/>
            <w:vAlign w:val="center"/>
          </w:tcPr>
          <w:p w:rsidR="00116A44" w:rsidRPr="00CD4005" w:rsidRDefault="00116A44" w:rsidP="00132989">
            <w:pPr>
              <w:ind w:left="113" w:right="113"/>
              <w:jc w:val="center"/>
              <w:rPr>
                <w:rFonts w:ascii="Tahoma" w:hAnsi="Tahoma" w:cs="Nazanin"/>
                <w:b/>
                <w:bCs/>
                <w:lang w:bidi="fa-IR"/>
              </w:rPr>
            </w:pPr>
            <w:r w:rsidRPr="00CD4005">
              <w:rPr>
                <w:rFonts w:ascii="Tahoma" w:hAnsi="Tahoma" w:cs="Nazanin" w:hint="cs"/>
                <w:b/>
                <w:bCs/>
                <w:rtl/>
                <w:lang w:bidi="fa-IR"/>
              </w:rPr>
              <w:t>رديف</w:t>
            </w:r>
          </w:p>
        </w:tc>
        <w:tc>
          <w:tcPr>
            <w:tcW w:w="6520" w:type="dxa"/>
            <w:gridSpan w:val="2"/>
            <w:tcBorders>
              <w:top w:val="single" w:sz="12" w:space="0" w:color="auto"/>
              <w:bottom w:val="single" w:sz="4" w:space="0" w:color="auto"/>
            </w:tcBorders>
            <w:vAlign w:val="center"/>
          </w:tcPr>
          <w:p w:rsidR="00116A44" w:rsidRPr="00CD4005" w:rsidRDefault="00116A44" w:rsidP="00132989">
            <w:pPr>
              <w:jc w:val="center"/>
              <w:rPr>
                <w:rFonts w:ascii="Tahoma" w:hAnsi="Tahoma" w:cs="Nazanin"/>
                <w:b/>
                <w:bCs/>
                <w:lang w:bidi="fa-IR"/>
              </w:rPr>
            </w:pPr>
            <w:r w:rsidRPr="00CD4005">
              <w:rPr>
                <w:rFonts w:ascii="Tahoma" w:hAnsi="Tahoma" w:cs="Nazanin" w:hint="cs"/>
                <w:b/>
                <w:bCs/>
                <w:rtl/>
                <w:lang w:bidi="fa-IR"/>
              </w:rPr>
              <w:t>فعاليتهاي يادگيري</w:t>
            </w:r>
          </w:p>
        </w:tc>
        <w:tc>
          <w:tcPr>
            <w:tcW w:w="1134" w:type="dxa"/>
            <w:tcBorders>
              <w:top w:val="single" w:sz="12" w:space="0" w:color="auto"/>
              <w:bottom w:val="single" w:sz="4" w:space="0" w:color="auto"/>
            </w:tcBorders>
            <w:vAlign w:val="center"/>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روز اول</w:t>
            </w:r>
          </w:p>
        </w:tc>
        <w:tc>
          <w:tcPr>
            <w:tcW w:w="1134" w:type="dxa"/>
            <w:tcBorders>
              <w:top w:val="single" w:sz="12" w:space="0" w:color="auto"/>
              <w:bottom w:val="single" w:sz="4" w:space="0" w:color="auto"/>
            </w:tcBorders>
            <w:vAlign w:val="center"/>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روز دوم</w:t>
            </w:r>
          </w:p>
        </w:tc>
        <w:tc>
          <w:tcPr>
            <w:tcW w:w="1276" w:type="dxa"/>
            <w:tcBorders>
              <w:top w:val="single" w:sz="12" w:space="0" w:color="auto"/>
              <w:bottom w:val="single" w:sz="4" w:space="0" w:color="auto"/>
            </w:tcBorders>
            <w:vAlign w:val="center"/>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روز سوم</w:t>
            </w:r>
          </w:p>
        </w:tc>
        <w:tc>
          <w:tcPr>
            <w:tcW w:w="1134" w:type="dxa"/>
            <w:tcBorders>
              <w:top w:val="single" w:sz="12" w:space="0" w:color="auto"/>
              <w:bottom w:val="single" w:sz="4" w:space="0" w:color="auto"/>
            </w:tcBorders>
            <w:vAlign w:val="center"/>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روز چهارم</w:t>
            </w:r>
          </w:p>
        </w:tc>
        <w:tc>
          <w:tcPr>
            <w:tcW w:w="1418" w:type="dxa"/>
            <w:tcBorders>
              <w:top w:val="single" w:sz="12" w:space="0" w:color="auto"/>
              <w:bottom w:val="single" w:sz="4" w:space="0" w:color="auto"/>
              <w:right w:val="single" w:sz="18" w:space="0" w:color="auto"/>
            </w:tcBorders>
            <w:vAlign w:val="center"/>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روز پنجم</w:t>
            </w:r>
          </w:p>
        </w:tc>
      </w:tr>
      <w:tr w:rsidR="00116A44" w:rsidRPr="00CD4005" w:rsidTr="00132989">
        <w:tc>
          <w:tcPr>
            <w:tcW w:w="851" w:type="dxa"/>
            <w:tcBorders>
              <w:left w:val="single" w:sz="18"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1</w:t>
            </w:r>
          </w:p>
        </w:tc>
        <w:tc>
          <w:tcPr>
            <w:tcW w:w="6520" w:type="dxa"/>
            <w:gridSpan w:val="2"/>
            <w:tcBorders>
              <w:bottom w:val="dotted" w:sz="4" w:space="0" w:color="auto"/>
            </w:tcBorders>
          </w:tcPr>
          <w:p w:rsidR="00116A44" w:rsidRPr="00CD4005" w:rsidRDefault="00116A44" w:rsidP="00132989">
            <w:pPr>
              <w:jc w:val="center"/>
              <w:rPr>
                <w:rFonts w:ascii="Tahoma" w:hAnsi="Tahoma" w:cs="Nazanin"/>
                <w:b/>
                <w:bCs/>
                <w:lang w:bidi="fa-IR"/>
              </w:rPr>
            </w:pPr>
            <w:r w:rsidRPr="00CD4005">
              <w:rPr>
                <w:rFonts w:ascii="Tahoma" w:hAnsi="Tahoma" w:cs="Nazanin" w:hint="cs"/>
                <w:b/>
                <w:bCs/>
                <w:rtl/>
                <w:lang w:bidi="fa-IR"/>
              </w:rPr>
              <w:t>دستها را قبل و بعد از پروسيجرهاي پرستاري مي</w:t>
            </w:r>
            <w:r w:rsidRPr="00CD4005">
              <w:rPr>
                <w:rFonts w:ascii="Tahoma" w:hAnsi="Tahoma" w:cs="Nazanin" w:hint="cs"/>
                <w:b/>
                <w:bCs/>
                <w:rtl/>
                <w:lang w:bidi="fa-IR"/>
              </w:rPr>
              <w:softHyphen/>
              <w:t>شويد</w:t>
            </w:r>
          </w:p>
        </w:tc>
        <w:tc>
          <w:tcPr>
            <w:tcW w:w="1134" w:type="dxa"/>
            <w:tcBorders>
              <w:bottom w:val="dotted" w:sz="4" w:space="0" w:color="auto"/>
            </w:tcBorders>
          </w:tcPr>
          <w:p w:rsidR="00116A44" w:rsidRPr="00CD4005" w:rsidRDefault="00116A44" w:rsidP="00132989">
            <w:pPr>
              <w:jc w:val="center"/>
              <w:rPr>
                <w:rFonts w:ascii="Tahoma" w:hAnsi="Tahoma" w:cs="Nazanin"/>
                <w:b/>
                <w:bCs/>
                <w:rtl/>
                <w:lang w:bidi="fa-IR"/>
              </w:rPr>
            </w:pPr>
          </w:p>
        </w:tc>
        <w:tc>
          <w:tcPr>
            <w:tcW w:w="1134" w:type="dxa"/>
            <w:tcBorders>
              <w:bottom w:val="dotted" w:sz="4" w:space="0" w:color="auto"/>
            </w:tcBorders>
          </w:tcPr>
          <w:p w:rsidR="00116A44" w:rsidRPr="00CD4005" w:rsidRDefault="00116A44" w:rsidP="00132989">
            <w:pPr>
              <w:jc w:val="center"/>
              <w:rPr>
                <w:rFonts w:ascii="Tahoma" w:hAnsi="Tahoma" w:cs="Nazanin"/>
                <w:b/>
                <w:bCs/>
                <w:rtl/>
                <w:lang w:bidi="fa-IR"/>
              </w:rPr>
            </w:pPr>
          </w:p>
        </w:tc>
        <w:tc>
          <w:tcPr>
            <w:tcW w:w="1276" w:type="dxa"/>
            <w:tcBorders>
              <w:bottom w:val="dotted" w:sz="4" w:space="0" w:color="auto"/>
            </w:tcBorders>
          </w:tcPr>
          <w:p w:rsidR="00116A44" w:rsidRPr="00CD4005" w:rsidRDefault="00116A44" w:rsidP="00132989">
            <w:pPr>
              <w:jc w:val="center"/>
              <w:rPr>
                <w:rFonts w:ascii="Tahoma" w:hAnsi="Tahoma" w:cs="Nazanin"/>
                <w:b/>
                <w:bCs/>
                <w:rtl/>
                <w:lang w:bidi="fa-IR"/>
              </w:rPr>
            </w:pPr>
          </w:p>
        </w:tc>
        <w:tc>
          <w:tcPr>
            <w:tcW w:w="1134" w:type="dxa"/>
            <w:tcBorders>
              <w:bottom w:val="dotted" w:sz="4" w:space="0" w:color="auto"/>
            </w:tcBorders>
            <w:vAlign w:val="center"/>
          </w:tcPr>
          <w:p w:rsidR="00116A44" w:rsidRPr="00CD4005" w:rsidRDefault="00116A44" w:rsidP="00132989">
            <w:pPr>
              <w:jc w:val="center"/>
              <w:rPr>
                <w:rFonts w:ascii="Tahoma" w:hAnsi="Tahoma" w:cs="Nazanin"/>
                <w:b/>
                <w:bCs/>
                <w:vertAlign w:val="subscript"/>
                <w:rtl/>
                <w:lang w:bidi="fa-IR"/>
              </w:rPr>
            </w:pPr>
          </w:p>
        </w:tc>
        <w:tc>
          <w:tcPr>
            <w:tcW w:w="1418" w:type="dxa"/>
            <w:tcBorders>
              <w:bottom w:val="dotted" w:sz="4" w:space="0" w:color="auto"/>
              <w:right w:val="single" w:sz="18" w:space="0" w:color="auto"/>
            </w:tcBorders>
            <w:vAlign w:val="center"/>
          </w:tcPr>
          <w:p w:rsidR="00116A44" w:rsidRPr="00CD4005" w:rsidRDefault="00116A44" w:rsidP="00132989">
            <w:pPr>
              <w:jc w:val="center"/>
              <w:rPr>
                <w:rFonts w:ascii="Tahoma" w:hAnsi="Tahoma" w:cs="Nazanin"/>
                <w:b/>
                <w:bCs/>
                <w:rtl/>
                <w:lang w:bidi="fa-IR"/>
              </w:rPr>
            </w:pPr>
          </w:p>
        </w:tc>
      </w:tr>
      <w:tr w:rsidR="00116A44" w:rsidRPr="00CD4005" w:rsidTr="00132989">
        <w:tc>
          <w:tcPr>
            <w:tcW w:w="851" w:type="dxa"/>
            <w:tcBorders>
              <w:top w:val="dotted" w:sz="4" w:space="0" w:color="auto"/>
              <w:left w:val="single" w:sz="18"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2</w:t>
            </w:r>
          </w:p>
        </w:tc>
        <w:tc>
          <w:tcPr>
            <w:tcW w:w="6520" w:type="dxa"/>
            <w:gridSpan w:val="2"/>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با بيمار و خانواده ارتباط (كلامي و غير كلامي)  برقرار مي</w:t>
            </w:r>
            <w:r w:rsidRPr="00CD4005">
              <w:rPr>
                <w:rFonts w:ascii="Tahoma" w:hAnsi="Tahoma" w:cs="Nazanin" w:hint="cs"/>
                <w:b/>
                <w:bCs/>
                <w:rtl/>
                <w:lang w:bidi="fa-IR"/>
              </w:rPr>
              <w:softHyphen/>
              <w:t>كند</w:t>
            </w:r>
          </w:p>
        </w:tc>
        <w:tc>
          <w:tcPr>
            <w:tcW w:w="1134"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134"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276"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134" w:type="dxa"/>
            <w:tcBorders>
              <w:top w:val="dotted" w:sz="4"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p>
        </w:tc>
        <w:tc>
          <w:tcPr>
            <w:tcW w:w="1418" w:type="dxa"/>
            <w:tcBorders>
              <w:top w:val="dotted" w:sz="4" w:space="0" w:color="auto"/>
              <w:bottom w:val="dotted" w:sz="4" w:space="0" w:color="auto"/>
              <w:right w:val="single" w:sz="18" w:space="0" w:color="auto"/>
            </w:tcBorders>
            <w:vAlign w:val="center"/>
          </w:tcPr>
          <w:p w:rsidR="00116A44" w:rsidRPr="00CD4005" w:rsidRDefault="00116A44" w:rsidP="00132989">
            <w:pPr>
              <w:jc w:val="center"/>
              <w:rPr>
                <w:rFonts w:ascii="Tahoma" w:hAnsi="Tahoma" w:cs="Nazanin"/>
                <w:b/>
                <w:bCs/>
                <w:rtl/>
                <w:lang w:bidi="fa-IR"/>
              </w:rPr>
            </w:pPr>
          </w:p>
        </w:tc>
      </w:tr>
      <w:tr w:rsidR="00116A44" w:rsidRPr="00CD4005" w:rsidTr="00132989">
        <w:tc>
          <w:tcPr>
            <w:tcW w:w="851" w:type="dxa"/>
            <w:tcBorders>
              <w:top w:val="dotted" w:sz="4" w:space="0" w:color="auto"/>
              <w:left w:val="single" w:sz="18"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3</w:t>
            </w:r>
          </w:p>
        </w:tc>
        <w:tc>
          <w:tcPr>
            <w:tcW w:w="6520" w:type="dxa"/>
            <w:gridSpan w:val="2"/>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درجه حرارت بدن بيمار را با استفاده از دماسنج جيوه</w:t>
            </w:r>
            <w:r w:rsidRPr="00CD4005">
              <w:rPr>
                <w:rFonts w:ascii="Tahoma" w:hAnsi="Tahoma" w:cs="Nazanin" w:hint="cs"/>
                <w:b/>
                <w:bCs/>
                <w:rtl/>
                <w:lang w:bidi="fa-IR"/>
              </w:rPr>
              <w:softHyphen/>
              <w:t>اي بررسي  مي</w:t>
            </w:r>
            <w:r w:rsidRPr="00CD4005">
              <w:rPr>
                <w:rFonts w:ascii="Tahoma" w:hAnsi="Tahoma" w:cs="Nazanin" w:hint="cs"/>
                <w:b/>
                <w:bCs/>
                <w:rtl/>
                <w:lang w:bidi="fa-IR"/>
              </w:rPr>
              <w:softHyphen/>
              <w:t>كند</w:t>
            </w:r>
          </w:p>
        </w:tc>
        <w:tc>
          <w:tcPr>
            <w:tcW w:w="1134"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134"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276"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134" w:type="dxa"/>
            <w:tcBorders>
              <w:top w:val="dotted" w:sz="4"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p>
        </w:tc>
        <w:tc>
          <w:tcPr>
            <w:tcW w:w="1418" w:type="dxa"/>
            <w:tcBorders>
              <w:top w:val="dotted" w:sz="4" w:space="0" w:color="auto"/>
              <w:bottom w:val="dotted" w:sz="4" w:space="0" w:color="auto"/>
              <w:right w:val="single" w:sz="18" w:space="0" w:color="auto"/>
            </w:tcBorders>
            <w:vAlign w:val="center"/>
          </w:tcPr>
          <w:p w:rsidR="00116A44" w:rsidRPr="00CD4005" w:rsidRDefault="00116A44" w:rsidP="00132989">
            <w:pPr>
              <w:jc w:val="center"/>
              <w:rPr>
                <w:rFonts w:ascii="Tahoma" w:hAnsi="Tahoma" w:cs="Nazanin"/>
                <w:b/>
                <w:bCs/>
                <w:rtl/>
                <w:lang w:bidi="fa-IR"/>
              </w:rPr>
            </w:pPr>
          </w:p>
        </w:tc>
      </w:tr>
      <w:tr w:rsidR="00116A44" w:rsidRPr="00CD4005" w:rsidTr="00132989">
        <w:tc>
          <w:tcPr>
            <w:tcW w:w="851" w:type="dxa"/>
            <w:tcBorders>
              <w:top w:val="dotted" w:sz="4" w:space="0" w:color="auto"/>
              <w:left w:val="single" w:sz="18"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4</w:t>
            </w:r>
          </w:p>
        </w:tc>
        <w:tc>
          <w:tcPr>
            <w:tcW w:w="6520" w:type="dxa"/>
            <w:gridSpan w:val="2"/>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نبض بيمار را بررسي مي</w:t>
            </w:r>
            <w:r w:rsidRPr="00CD4005">
              <w:rPr>
                <w:rFonts w:ascii="Tahoma" w:hAnsi="Tahoma" w:cs="Nazanin" w:hint="cs"/>
                <w:b/>
                <w:bCs/>
                <w:rtl/>
                <w:lang w:bidi="fa-IR"/>
              </w:rPr>
              <w:softHyphen/>
              <w:t>كند</w:t>
            </w:r>
          </w:p>
        </w:tc>
        <w:tc>
          <w:tcPr>
            <w:tcW w:w="1134" w:type="dxa"/>
            <w:tcBorders>
              <w:top w:val="dotted" w:sz="4" w:space="0" w:color="auto"/>
              <w:bottom w:val="dotted" w:sz="4" w:space="0" w:color="auto"/>
            </w:tcBorders>
          </w:tcPr>
          <w:p w:rsidR="00116A44" w:rsidRPr="00CD4005" w:rsidRDefault="00116A44" w:rsidP="00132989">
            <w:pPr>
              <w:jc w:val="center"/>
              <w:rPr>
                <w:rFonts w:ascii="Tahoma" w:hAnsi="Tahoma" w:cs="Nazanin"/>
                <w:b/>
                <w:bCs/>
              </w:rPr>
            </w:pPr>
          </w:p>
        </w:tc>
        <w:tc>
          <w:tcPr>
            <w:tcW w:w="1134"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276"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134" w:type="dxa"/>
            <w:tcBorders>
              <w:top w:val="dotted" w:sz="4"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p>
        </w:tc>
        <w:tc>
          <w:tcPr>
            <w:tcW w:w="1418" w:type="dxa"/>
            <w:tcBorders>
              <w:top w:val="dotted" w:sz="4" w:space="0" w:color="auto"/>
              <w:bottom w:val="dotted" w:sz="4" w:space="0" w:color="auto"/>
              <w:right w:val="single" w:sz="18" w:space="0" w:color="auto"/>
            </w:tcBorders>
            <w:vAlign w:val="center"/>
          </w:tcPr>
          <w:p w:rsidR="00116A44" w:rsidRPr="00CD4005" w:rsidRDefault="00116A44" w:rsidP="00132989">
            <w:pPr>
              <w:jc w:val="center"/>
              <w:rPr>
                <w:rFonts w:ascii="Tahoma" w:hAnsi="Tahoma" w:cs="Nazanin"/>
                <w:b/>
                <w:bCs/>
                <w:rtl/>
                <w:lang w:bidi="fa-IR"/>
              </w:rPr>
            </w:pPr>
          </w:p>
        </w:tc>
      </w:tr>
      <w:tr w:rsidR="00116A44" w:rsidRPr="00CD4005" w:rsidTr="00132989">
        <w:tc>
          <w:tcPr>
            <w:tcW w:w="851" w:type="dxa"/>
            <w:tcBorders>
              <w:top w:val="dotted" w:sz="4" w:space="0" w:color="auto"/>
              <w:left w:val="single" w:sz="18"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5</w:t>
            </w:r>
          </w:p>
        </w:tc>
        <w:tc>
          <w:tcPr>
            <w:tcW w:w="6520" w:type="dxa"/>
            <w:gridSpan w:val="2"/>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تنفس بيمار را بررسي مي</w:t>
            </w:r>
            <w:r w:rsidRPr="00CD4005">
              <w:rPr>
                <w:rFonts w:ascii="Tahoma" w:hAnsi="Tahoma" w:cs="Nazanin" w:hint="cs"/>
                <w:b/>
                <w:bCs/>
                <w:rtl/>
                <w:lang w:bidi="fa-IR"/>
              </w:rPr>
              <w:softHyphen/>
              <w:t>كند</w:t>
            </w:r>
          </w:p>
        </w:tc>
        <w:tc>
          <w:tcPr>
            <w:tcW w:w="1134" w:type="dxa"/>
            <w:tcBorders>
              <w:top w:val="dotted" w:sz="4" w:space="0" w:color="auto"/>
              <w:bottom w:val="dotted" w:sz="4" w:space="0" w:color="auto"/>
            </w:tcBorders>
          </w:tcPr>
          <w:p w:rsidR="00116A44" w:rsidRPr="00CD4005" w:rsidRDefault="00116A44" w:rsidP="00132989">
            <w:pPr>
              <w:jc w:val="center"/>
              <w:rPr>
                <w:rFonts w:ascii="Tahoma" w:hAnsi="Tahoma" w:cs="Nazanin"/>
                <w:b/>
                <w:bCs/>
              </w:rPr>
            </w:pPr>
          </w:p>
        </w:tc>
        <w:tc>
          <w:tcPr>
            <w:tcW w:w="1134"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276"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134" w:type="dxa"/>
            <w:tcBorders>
              <w:top w:val="dotted" w:sz="4"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p>
        </w:tc>
        <w:tc>
          <w:tcPr>
            <w:tcW w:w="1418" w:type="dxa"/>
            <w:tcBorders>
              <w:top w:val="dotted" w:sz="4" w:space="0" w:color="auto"/>
              <w:bottom w:val="dotted" w:sz="4" w:space="0" w:color="auto"/>
              <w:right w:val="single" w:sz="18" w:space="0" w:color="auto"/>
            </w:tcBorders>
            <w:vAlign w:val="center"/>
          </w:tcPr>
          <w:p w:rsidR="00116A44" w:rsidRPr="00CD4005" w:rsidRDefault="00116A44" w:rsidP="00132989">
            <w:pPr>
              <w:jc w:val="center"/>
              <w:rPr>
                <w:rFonts w:ascii="Tahoma" w:hAnsi="Tahoma" w:cs="Nazanin"/>
                <w:b/>
                <w:bCs/>
                <w:rtl/>
                <w:lang w:bidi="fa-IR"/>
              </w:rPr>
            </w:pPr>
          </w:p>
        </w:tc>
      </w:tr>
      <w:tr w:rsidR="00116A44" w:rsidRPr="00CD4005" w:rsidTr="00132989">
        <w:tc>
          <w:tcPr>
            <w:tcW w:w="851" w:type="dxa"/>
            <w:tcBorders>
              <w:top w:val="dotted" w:sz="4" w:space="0" w:color="auto"/>
              <w:left w:val="single" w:sz="18"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6</w:t>
            </w:r>
          </w:p>
        </w:tc>
        <w:tc>
          <w:tcPr>
            <w:tcW w:w="6520" w:type="dxa"/>
            <w:gridSpan w:val="2"/>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فشار خون بيمار را اندازه گيري مي</w:t>
            </w:r>
            <w:r w:rsidRPr="00CD4005">
              <w:rPr>
                <w:rFonts w:ascii="Tahoma" w:hAnsi="Tahoma" w:cs="Nazanin" w:hint="cs"/>
                <w:b/>
                <w:bCs/>
                <w:rtl/>
                <w:lang w:bidi="fa-IR"/>
              </w:rPr>
              <w:softHyphen/>
              <w:t>كند</w:t>
            </w:r>
          </w:p>
        </w:tc>
        <w:tc>
          <w:tcPr>
            <w:tcW w:w="1134" w:type="dxa"/>
            <w:tcBorders>
              <w:top w:val="dotted" w:sz="4" w:space="0" w:color="auto"/>
              <w:bottom w:val="dotted" w:sz="4" w:space="0" w:color="auto"/>
            </w:tcBorders>
          </w:tcPr>
          <w:p w:rsidR="00116A44" w:rsidRPr="00CD4005" w:rsidRDefault="00116A44" w:rsidP="00132989">
            <w:pPr>
              <w:jc w:val="center"/>
              <w:rPr>
                <w:rFonts w:ascii="Tahoma" w:hAnsi="Tahoma" w:cs="Nazanin"/>
                <w:b/>
                <w:bCs/>
              </w:rPr>
            </w:pPr>
          </w:p>
        </w:tc>
        <w:tc>
          <w:tcPr>
            <w:tcW w:w="1134"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276"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134" w:type="dxa"/>
            <w:tcBorders>
              <w:top w:val="dotted" w:sz="4"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p>
        </w:tc>
        <w:tc>
          <w:tcPr>
            <w:tcW w:w="1418" w:type="dxa"/>
            <w:tcBorders>
              <w:top w:val="dotted" w:sz="4" w:space="0" w:color="auto"/>
              <w:bottom w:val="dotted" w:sz="4" w:space="0" w:color="auto"/>
              <w:right w:val="single" w:sz="18" w:space="0" w:color="auto"/>
            </w:tcBorders>
            <w:vAlign w:val="center"/>
          </w:tcPr>
          <w:p w:rsidR="00116A44" w:rsidRPr="00CD4005" w:rsidRDefault="00116A44" w:rsidP="00132989">
            <w:pPr>
              <w:jc w:val="center"/>
              <w:rPr>
                <w:rFonts w:ascii="Tahoma" w:hAnsi="Tahoma" w:cs="Nazanin"/>
                <w:b/>
                <w:bCs/>
                <w:rtl/>
                <w:lang w:bidi="fa-IR"/>
              </w:rPr>
            </w:pPr>
          </w:p>
        </w:tc>
      </w:tr>
      <w:tr w:rsidR="00116A44" w:rsidRPr="00CD4005" w:rsidTr="00132989">
        <w:tc>
          <w:tcPr>
            <w:tcW w:w="851" w:type="dxa"/>
            <w:tcBorders>
              <w:top w:val="dotted" w:sz="4" w:space="0" w:color="auto"/>
              <w:left w:val="single" w:sz="18"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7</w:t>
            </w:r>
          </w:p>
        </w:tc>
        <w:tc>
          <w:tcPr>
            <w:tcW w:w="6520" w:type="dxa"/>
            <w:gridSpan w:val="2"/>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روش كار در محيط استريل را انجام مي</w:t>
            </w:r>
            <w:r w:rsidRPr="00CD4005">
              <w:rPr>
                <w:rFonts w:ascii="Tahoma" w:hAnsi="Tahoma" w:cs="Nazanin" w:hint="cs"/>
                <w:b/>
                <w:bCs/>
                <w:rtl/>
                <w:lang w:bidi="fa-IR"/>
              </w:rPr>
              <w:softHyphen/>
              <w:t>دهد. (باز كردن بسته استريل - پوشيدن دستكش و ...)</w:t>
            </w:r>
          </w:p>
        </w:tc>
        <w:tc>
          <w:tcPr>
            <w:tcW w:w="1134" w:type="dxa"/>
            <w:tcBorders>
              <w:top w:val="dotted" w:sz="4" w:space="0" w:color="auto"/>
              <w:bottom w:val="dotted" w:sz="4" w:space="0" w:color="auto"/>
            </w:tcBorders>
          </w:tcPr>
          <w:p w:rsidR="00116A44" w:rsidRPr="00CD4005" w:rsidRDefault="00116A44" w:rsidP="00132989">
            <w:pPr>
              <w:jc w:val="center"/>
              <w:rPr>
                <w:rFonts w:ascii="Tahoma" w:hAnsi="Tahoma" w:cs="Nazanin"/>
                <w:b/>
                <w:bCs/>
              </w:rPr>
            </w:pPr>
          </w:p>
        </w:tc>
        <w:tc>
          <w:tcPr>
            <w:tcW w:w="1134"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276"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134" w:type="dxa"/>
            <w:tcBorders>
              <w:top w:val="dotted" w:sz="4"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p>
        </w:tc>
        <w:tc>
          <w:tcPr>
            <w:tcW w:w="1418" w:type="dxa"/>
            <w:tcBorders>
              <w:top w:val="dotted" w:sz="4" w:space="0" w:color="auto"/>
              <w:bottom w:val="dotted" w:sz="4" w:space="0" w:color="auto"/>
              <w:right w:val="single" w:sz="18" w:space="0" w:color="auto"/>
            </w:tcBorders>
            <w:vAlign w:val="center"/>
          </w:tcPr>
          <w:p w:rsidR="00116A44" w:rsidRPr="00CD4005" w:rsidRDefault="00116A44" w:rsidP="00132989">
            <w:pPr>
              <w:jc w:val="center"/>
              <w:rPr>
                <w:rFonts w:ascii="Tahoma" w:hAnsi="Tahoma" w:cs="Nazanin"/>
                <w:b/>
                <w:bCs/>
                <w:rtl/>
                <w:lang w:bidi="fa-IR"/>
              </w:rPr>
            </w:pPr>
          </w:p>
        </w:tc>
      </w:tr>
      <w:tr w:rsidR="00116A44" w:rsidRPr="00CD4005" w:rsidTr="00132989">
        <w:tc>
          <w:tcPr>
            <w:tcW w:w="851" w:type="dxa"/>
            <w:tcBorders>
              <w:top w:val="dotted" w:sz="4" w:space="0" w:color="auto"/>
              <w:left w:val="single" w:sz="18"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8</w:t>
            </w:r>
          </w:p>
        </w:tc>
        <w:tc>
          <w:tcPr>
            <w:tcW w:w="6520" w:type="dxa"/>
            <w:gridSpan w:val="2"/>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r w:rsidRPr="00CD4005">
              <w:rPr>
                <w:rFonts w:ascii="Tahoma" w:hAnsi="Tahoma" w:cs="Nazanin" w:hint="cs"/>
                <w:b/>
                <w:bCs/>
                <w:rtl/>
                <w:lang w:bidi="fa-IR"/>
              </w:rPr>
              <w:t>پانسمان محل جراحي را به طور صحيح تعويض مي</w:t>
            </w:r>
            <w:r w:rsidRPr="00CD4005">
              <w:rPr>
                <w:rFonts w:ascii="Tahoma" w:hAnsi="Tahoma" w:cs="Nazanin" w:hint="cs"/>
                <w:b/>
                <w:bCs/>
                <w:rtl/>
                <w:lang w:bidi="fa-IR"/>
              </w:rPr>
              <w:softHyphen/>
              <w:t>نمايد.</w:t>
            </w:r>
          </w:p>
        </w:tc>
        <w:tc>
          <w:tcPr>
            <w:tcW w:w="1134" w:type="dxa"/>
            <w:tcBorders>
              <w:top w:val="dotted" w:sz="4" w:space="0" w:color="auto"/>
              <w:bottom w:val="dotted" w:sz="4" w:space="0" w:color="auto"/>
            </w:tcBorders>
          </w:tcPr>
          <w:p w:rsidR="00116A44" w:rsidRPr="00CD4005" w:rsidRDefault="00116A44" w:rsidP="00132989">
            <w:pPr>
              <w:jc w:val="center"/>
              <w:rPr>
                <w:rFonts w:ascii="Tahoma" w:hAnsi="Tahoma" w:cs="Nazanin"/>
                <w:b/>
                <w:bCs/>
              </w:rPr>
            </w:pPr>
          </w:p>
        </w:tc>
        <w:tc>
          <w:tcPr>
            <w:tcW w:w="1134"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276" w:type="dxa"/>
            <w:tcBorders>
              <w:top w:val="dotted" w:sz="4" w:space="0" w:color="auto"/>
              <w:bottom w:val="dotted" w:sz="4" w:space="0" w:color="auto"/>
            </w:tcBorders>
          </w:tcPr>
          <w:p w:rsidR="00116A44" w:rsidRPr="00CD4005" w:rsidRDefault="00116A44" w:rsidP="00132989">
            <w:pPr>
              <w:jc w:val="center"/>
              <w:rPr>
                <w:rFonts w:ascii="Tahoma" w:hAnsi="Tahoma" w:cs="Nazanin"/>
                <w:b/>
                <w:bCs/>
                <w:rtl/>
                <w:lang w:bidi="fa-IR"/>
              </w:rPr>
            </w:pPr>
          </w:p>
        </w:tc>
        <w:tc>
          <w:tcPr>
            <w:tcW w:w="1134" w:type="dxa"/>
            <w:tcBorders>
              <w:top w:val="dotted" w:sz="4" w:space="0" w:color="auto"/>
              <w:bottom w:val="dotted" w:sz="4" w:space="0" w:color="auto"/>
            </w:tcBorders>
            <w:vAlign w:val="center"/>
          </w:tcPr>
          <w:p w:rsidR="00116A44" w:rsidRPr="00CD4005" w:rsidRDefault="00116A44" w:rsidP="00132989">
            <w:pPr>
              <w:jc w:val="center"/>
              <w:rPr>
                <w:rFonts w:ascii="Tahoma" w:hAnsi="Tahoma" w:cs="Nazanin"/>
                <w:b/>
                <w:bCs/>
                <w:rtl/>
                <w:lang w:bidi="fa-IR"/>
              </w:rPr>
            </w:pPr>
          </w:p>
        </w:tc>
        <w:tc>
          <w:tcPr>
            <w:tcW w:w="1418" w:type="dxa"/>
            <w:tcBorders>
              <w:top w:val="dotted" w:sz="4" w:space="0" w:color="auto"/>
              <w:bottom w:val="dotted" w:sz="4" w:space="0" w:color="auto"/>
              <w:right w:val="single" w:sz="18" w:space="0" w:color="auto"/>
            </w:tcBorders>
            <w:vAlign w:val="center"/>
          </w:tcPr>
          <w:p w:rsidR="00116A44" w:rsidRPr="00CD4005" w:rsidRDefault="00116A44" w:rsidP="00132989">
            <w:pPr>
              <w:jc w:val="center"/>
              <w:rPr>
                <w:rFonts w:ascii="Tahoma" w:hAnsi="Tahoma" w:cs="Nazanin"/>
                <w:b/>
                <w:bCs/>
                <w:rtl/>
                <w:lang w:bidi="fa-IR"/>
              </w:rPr>
            </w:pPr>
          </w:p>
        </w:tc>
      </w:tr>
      <w:tr w:rsidR="00116A44" w:rsidRPr="00CD4005" w:rsidTr="00132989">
        <w:trPr>
          <w:gridAfter w:val="6"/>
          <w:wAfter w:w="8792" w:type="dxa"/>
        </w:trPr>
        <w:tc>
          <w:tcPr>
            <w:tcW w:w="4675" w:type="dxa"/>
            <w:gridSpan w:val="2"/>
            <w:tcBorders>
              <w:top w:val="dotted" w:sz="4" w:space="0" w:color="auto"/>
              <w:left w:val="nil"/>
              <w:bottom w:val="nil"/>
              <w:right w:val="nil"/>
            </w:tcBorders>
          </w:tcPr>
          <w:p w:rsidR="00116A44" w:rsidRPr="00CD4005" w:rsidRDefault="00116A44" w:rsidP="00132989">
            <w:pPr>
              <w:ind w:left="30"/>
              <w:rPr>
                <w:rFonts w:ascii="Tahoma" w:hAnsi="Tahoma" w:cs="Nazanin"/>
                <w:b/>
                <w:bCs/>
                <w:rtl/>
                <w:lang w:bidi="fa-IR"/>
              </w:rPr>
            </w:pPr>
          </w:p>
        </w:tc>
      </w:tr>
      <w:tr w:rsidR="00590BE9" w:rsidRPr="00CD4005" w:rsidTr="00132989">
        <w:trPr>
          <w:cantSplit/>
          <w:trHeight w:val="785"/>
        </w:trPr>
        <w:tc>
          <w:tcPr>
            <w:tcW w:w="851" w:type="dxa"/>
            <w:tcBorders>
              <w:top w:val="single" w:sz="12" w:space="0" w:color="auto"/>
              <w:left w:val="single" w:sz="18" w:space="0" w:color="auto"/>
              <w:bottom w:val="single" w:sz="4" w:space="0" w:color="auto"/>
            </w:tcBorders>
            <w:textDirection w:val="tbRl"/>
            <w:vAlign w:val="center"/>
          </w:tcPr>
          <w:p w:rsidR="00590BE9" w:rsidRPr="00CD4005" w:rsidRDefault="00590BE9" w:rsidP="00132989">
            <w:pPr>
              <w:ind w:left="113" w:right="113"/>
              <w:jc w:val="center"/>
              <w:rPr>
                <w:rFonts w:ascii="Tahoma" w:hAnsi="Tahoma" w:cs="Nazanin"/>
                <w:b/>
                <w:bCs/>
                <w:lang w:bidi="fa-IR"/>
              </w:rPr>
            </w:pPr>
            <w:r w:rsidRPr="00CD4005">
              <w:rPr>
                <w:rFonts w:ascii="Tahoma" w:hAnsi="Tahoma" w:cs="Nazanin" w:hint="cs"/>
                <w:b/>
                <w:bCs/>
                <w:rtl/>
                <w:lang w:bidi="fa-IR"/>
              </w:rPr>
              <w:t>رديف</w:t>
            </w:r>
          </w:p>
        </w:tc>
        <w:tc>
          <w:tcPr>
            <w:tcW w:w="6520" w:type="dxa"/>
            <w:gridSpan w:val="2"/>
            <w:tcBorders>
              <w:top w:val="single" w:sz="12" w:space="0" w:color="auto"/>
              <w:bottom w:val="single" w:sz="4" w:space="0" w:color="auto"/>
            </w:tcBorders>
            <w:vAlign w:val="center"/>
          </w:tcPr>
          <w:p w:rsidR="00590BE9" w:rsidRPr="00CD4005" w:rsidRDefault="00590BE9" w:rsidP="00132989">
            <w:pPr>
              <w:jc w:val="center"/>
              <w:rPr>
                <w:rFonts w:ascii="Tahoma" w:hAnsi="Tahoma" w:cs="Nazanin"/>
                <w:b/>
                <w:bCs/>
                <w:lang w:bidi="fa-IR"/>
              </w:rPr>
            </w:pPr>
            <w:r w:rsidRPr="00CD4005">
              <w:rPr>
                <w:rFonts w:ascii="Tahoma" w:hAnsi="Tahoma" w:cs="Nazanin" w:hint="cs"/>
                <w:b/>
                <w:bCs/>
                <w:rtl/>
                <w:lang w:bidi="fa-IR"/>
              </w:rPr>
              <w:t>فعاليتهاي يادگيري</w:t>
            </w:r>
          </w:p>
        </w:tc>
        <w:tc>
          <w:tcPr>
            <w:tcW w:w="1134" w:type="dxa"/>
            <w:tcBorders>
              <w:top w:val="single" w:sz="12" w:space="0" w:color="auto"/>
              <w:bottom w:val="single" w:sz="4" w:space="0" w:color="auto"/>
            </w:tcBorders>
            <w:vAlign w:val="center"/>
          </w:tcPr>
          <w:p w:rsidR="00590BE9" w:rsidRPr="00CD4005" w:rsidRDefault="00590BE9" w:rsidP="00590BE9">
            <w:pPr>
              <w:jc w:val="center"/>
              <w:rPr>
                <w:rFonts w:ascii="Tahoma" w:hAnsi="Tahoma" w:cs="Nazanin"/>
                <w:b/>
                <w:bCs/>
                <w:rtl/>
                <w:lang w:bidi="fa-IR"/>
              </w:rPr>
            </w:pPr>
            <w:r w:rsidRPr="00CD4005">
              <w:rPr>
                <w:rFonts w:ascii="Tahoma" w:hAnsi="Tahoma" w:cs="Nazanin" w:hint="cs"/>
                <w:b/>
                <w:bCs/>
                <w:rtl/>
                <w:lang w:bidi="fa-IR"/>
              </w:rPr>
              <w:t xml:space="preserve">روز </w:t>
            </w:r>
            <w:r>
              <w:rPr>
                <w:rFonts w:ascii="Tahoma" w:hAnsi="Tahoma" w:cs="Nazanin" w:hint="cs"/>
                <w:b/>
                <w:bCs/>
                <w:rtl/>
                <w:lang w:bidi="fa-IR"/>
              </w:rPr>
              <w:t>ششم</w:t>
            </w:r>
          </w:p>
        </w:tc>
        <w:tc>
          <w:tcPr>
            <w:tcW w:w="1134" w:type="dxa"/>
            <w:tcBorders>
              <w:top w:val="single" w:sz="12" w:space="0" w:color="auto"/>
              <w:bottom w:val="single" w:sz="4" w:space="0" w:color="auto"/>
            </w:tcBorders>
            <w:vAlign w:val="center"/>
          </w:tcPr>
          <w:p w:rsidR="00590BE9" w:rsidRPr="00CD4005" w:rsidRDefault="00590BE9" w:rsidP="00590BE9">
            <w:pPr>
              <w:jc w:val="center"/>
              <w:rPr>
                <w:rFonts w:ascii="Tahoma" w:hAnsi="Tahoma" w:cs="Nazanin"/>
                <w:b/>
                <w:bCs/>
                <w:rtl/>
                <w:lang w:bidi="fa-IR"/>
              </w:rPr>
            </w:pPr>
            <w:r w:rsidRPr="00CD4005">
              <w:rPr>
                <w:rFonts w:ascii="Tahoma" w:hAnsi="Tahoma" w:cs="Nazanin" w:hint="cs"/>
                <w:b/>
                <w:bCs/>
                <w:rtl/>
                <w:lang w:bidi="fa-IR"/>
              </w:rPr>
              <w:t xml:space="preserve">روز </w:t>
            </w:r>
            <w:r>
              <w:rPr>
                <w:rFonts w:ascii="Tahoma" w:hAnsi="Tahoma" w:cs="Nazanin" w:hint="cs"/>
                <w:b/>
                <w:bCs/>
                <w:rtl/>
                <w:lang w:bidi="fa-IR"/>
              </w:rPr>
              <w:t>هفتم</w:t>
            </w:r>
          </w:p>
        </w:tc>
        <w:tc>
          <w:tcPr>
            <w:tcW w:w="1276" w:type="dxa"/>
            <w:tcBorders>
              <w:top w:val="single" w:sz="12" w:space="0" w:color="auto"/>
              <w:bottom w:val="single" w:sz="4" w:space="0" w:color="auto"/>
            </w:tcBorders>
            <w:vAlign w:val="center"/>
          </w:tcPr>
          <w:p w:rsidR="00590BE9" w:rsidRPr="00CD4005" w:rsidRDefault="00590BE9" w:rsidP="00590BE9">
            <w:pPr>
              <w:jc w:val="center"/>
              <w:rPr>
                <w:rFonts w:ascii="Tahoma" w:hAnsi="Tahoma" w:cs="Nazanin"/>
                <w:b/>
                <w:bCs/>
                <w:rtl/>
                <w:lang w:bidi="fa-IR"/>
              </w:rPr>
            </w:pPr>
            <w:r w:rsidRPr="00CD4005">
              <w:rPr>
                <w:rFonts w:ascii="Tahoma" w:hAnsi="Tahoma" w:cs="Nazanin" w:hint="cs"/>
                <w:b/>
                <w:bCs/>
                <w:rtl/>
                <w:lang w:bidi="fa-IR"/>
              </w:rPr>
              <w:t xml:space="preserve">روز </w:t>
            </w:r>
            <w:r>
              <w:rPr>
                <w:rFonts w:ascii="Tahoma" w:hAnsi="Tahoma" w:cs="Nazanin" w:hint="cs"/>
                <w:b/>
                <w:bCs/>
                <w:rtl/>
                <w:lang w:bidi="fa-IR"/>
              </w:rPr>
              <w:t>هشتم</w:t>
            </w:r>
          </w:p>
        </w:tc>
        <w:tc>
          <w:tcPr>
            <w:tcW w:w="1134" w:type="dxa"/>
            <w:tcBorders>
              <w:top w:val="single" w:sz="12" w:space="0" w:color="auto"/>
              <w:bottom w:val="single" w:sz="4" w:space="0" w:color="auto"/>
            </w:tcBorders>
            <w:vAlign w:val="center"/>
          </w:tcPr>
          <w:p w:rsidR="00590BE9" w:rsidRPr="00CD4005" w:rsidRDefault="00590BE9" w:rsidP="00590BE9">
            <w:pPr>
              <w:jc w:val="center"/>
              <w:rPr>
                <w:rFonts w:ascii="Tahoma" w:hAnsi="Tahoma" w:cs="Nazanin"/>
                <w:b/>
                <w:bCs/>
                <w:rtl/>
                <w:lang w:bidi="fa-IR"/>
              </w:rPr>
            </w:pPr>
            <w:r w:rsidRPr="00CD4005">
              <w:rPr>
                <w:rFonts w:ascii="Tahoma" w:hAnsi="Tahoma" w:cs="Nazanin" w:hint="cs"/>
                <w:b/>
                <w:bCs/>
                <w:rtl/>
                <w:lang w:bidi="fa-IR"/>
              </w:rPr>
              <w:t xml:space="preserve">روز </w:t>
            </w:r>
            <w:r>
              <w:rPr>
                <w:rFonts w:ascii="Tahoma" w:hAnsi="Tahoma" w:cs="Nazanin" w:hint="cs"/>
                <w:b/>
                <w:bCs/>
                <w:rtl/>
                <w:lang w:bidi="fa-IR"/>
              </w:rPr>
              <w:t>نهم</w:t>
            </w:r>
          </w:p>
        </w:tc>
        <w:tc>
          <w:tcPr>
            <w:tcW w:w="1418" w:type="dxa"/>
            <w:tcBorders>
              <w:top w:val="single" w:sz="12" w:space="0" w:color="auto"/>
              <w:bottom w:val="single" w:sz="4" w:space="0" w:color="auto"/>
              <w:right w:val="single" w:sz="18" w:space="0" w:color="auto"/>
            </w:tcBorders>
            <w:vAlign w:val="center"/>
          </w:tcPr>
          <w:p w:rsidR="00590BE9" w:rsidRPr="00CD4005" w:rsidRDefault="00590BE9" w:rsidP="00590BE9">
            <w:pPr>
              <w:jc w:val="center"/>
              <w:rPr>
                <w:rFonts w:ascii="Tahoma" w:hAnsi="Tahoma" w:cs="Nazanin"/>
                <w:b/>
                <w:bCs/>
                <w:rtl/>
                <w:lang w:bidi="fa-IR"/>
              </w:rPr>
            </w:pPr>
            <w:r w:rsidRPr="00CD4005">
              <w:rPr>
                <w:rFonts w:ascii="Tahoma" w:hAnsi="Tahoma" w:cs="Nazanin" w:hint="cs"/>
                <w:b/>
                <w:bCs/>
                <w:rtl/>
                <w:lang w:bidi="fa-IR"/>
              </w:rPr>
              <w:t xml:space="preserve">روز </w:t>
            </w:r>
            <w:r>
              <w:rPr>
                <w:rFonts w:ascii="Tahoma" w:hAnsi="Tahoma" w:cs="Nazanin" w:hint="cs"/>
                <w:b/>
                <w:bCs/>
                <w:rtl/>
                <w:lang w:bidi="fa-IR"/>
              </w:rPr>
              <w:t>دهم</w:t>
            </w:r>
          </w:p>
        </w:tc>
      </w:tr>
      <w:tr w:rsidR="00590BE9" w:rsidRPr="00CD4005" w:rsidTr="00132989">
        <w:tc>
          <w:tcPr>
            <w:tcW w:w="851" w:type="dxa"/>
            <w:tcBorders>
              <w:left w:val="single" w:sz="18"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1</w:t>
            </w:r>
          </w:p>
        </w:tc>
        <w:tc>
          <w:tcPr>
            <w:tcW w:w="6520" w:type="dxa"/>
            <w:gridSpan w:val="2"/>
            <w:tcBorders>
              <w:bottom w:val="dotted" w:sz="4" w:space="0" w:color="auto"/>
            </w:tcBorders>
          </w:tcPr>
          <w:p w:rsidR="00590BE9" w:rsidRPr="00CD4005" w:rsidRDefault="00590BE9" w:rsidP="00132989">
            <w:pPr>
              <w:jc w:val="center"/>
              <w:rPr>
                <w:rFonts w:ascii="Tahoma" w:hAnsi="Tahoma" w:cs="Nazanin"/>
                <w:b/>
                <w:bCs/>
                <w:lang w:bidi="fa-IR"/>
              </w:rPr>
            </w:pPr>
            <w:r w:rsidRPr="00CD4005">
              <w:rPr>
                <w:rFonts w:ascii="Tahoma" w:hAnsi="Tahoma" w:cs="Nazanin" w:hint="cs"/>
                <w:b/>
                <w:bCs/>
                <w:rtl/>
                <w:lang w:bidi="fa-IR"/>
              </w:rPr>
              <w:t>دستها را قبل و بعد از پروسيجرهاي پرستاري مي</w:t>
            </w:r>
            <w:r w:rsidRPr="00CD4005">
              <w:rPr>
                <w:rFonts w:ascii="Tahoma" w:hAnsi="Tahoma" w:cs="Nazanin" w:hint="cs"/>
                <w:b/>
                <w:bCs/>
                <w:rtl/>
                <w:lang w:bidi="fa-IR"/>
              </w:rPr>
              <w:softHyphen/>
              <w:t>شويد</w:t>
            </w:r>
          </w:p>
        </w:tc>
        <w:tc>
          <w:tcPr>
            <w:tcW w:w="1134" w:type="dxa"/>
            <w:tcBorders>
              <w:bottom w:val="dotted" w:sz="4" w:space="0" w:color="auto"/>
            </w:tcBorders>
          </w:tcPr>
          <w:p w:rsidR="00590BE9" w:rsidRPr="00CD4005" w:rsidRDefault="00590BE9" w:rsidP="00132989">
            <w:pPr>
              <w:jc w:val="center"/>
              <w:rPr>
                <w:rFonts w:ascii="Tahoma" w:hAnsi="Tahoma" w:cs="Nazanin"/>
                <w:b/>
                <w:bCs/>
                <w:rtl/>
                <w:lang w:bidi="fa-IR"/>
              </w:rPr>
            </w:pPr>
          </w:p>
        </w:tc>
        <w:tc>
          <w:tcPr>
            <w:tcW w:w="1134" w:type="dxa"/>
            <w:tcBorders>
              <w:bottom w:val="dotted" w:sz="4" w:space="0" w:color="auto"/>
            </w:tcBorders>
          </w:tcPr>
          <w:p w:rsidR="00590BE9" w:rsidRPr="00CD4005" w:rsidRDefault="00590BE9" w:rsidP="00132989">
            <w:pPr>
              <w:jc w:val="center"/>
              <w:rPr>
                <w:rFonts w:ascii="Tahoma" w:hAnsi="Tahoma" w:cs="Nazanin"/>
                <w:b/>
                <w:bCs/>
                <w:rtl/>
                <w:lang w:bidi="fa-IR"/>
              </w:rPr>
            </w:pPr>
          </w:p>
        </w:tc>
        <w:tc>
          <w:tcPr>
            <w:tcW w:w="1276" w:type="dxa"/>
            <w:tcBorders>
              <w:bottom w:val="dotted" w:sz="4" w:space="0" w:color="auto"/>
            </w:tcBorders>
          </w:tcPr>
          <w:p w:rsidR="00590BE9" w:rsidRPr="00CD4005" w:rsidRDefault="00590BE9" w:rsidP="00132989">
            <w:pPr>
              <w:jc w:val="center"/>
              <w:rPr>
                <w:rFonts w:ascii="Tahoma" w:hAnsi="Tahoma" w:cs="Nazanin"/>
                <w:b/>
                <w:bCs/>
                <w:rtl/>
                <w:lang w:bidi="fa-IR"/>
              </w:rPr>
            </w:pPr>
          </w:p>
        </w:tc>
        <w:tc>
          <w:tcPr>
            <w:tcW w:w="1134" w:type="dxa"/>
            <w:tcBorders>
              <w:bottom w:val="dotted" w:sz="4" w:space="0" w:color="auto"/>
            </w:tcBorders>
            <w:vAlign w:val="center"/>
          </w:tcPr>
          <w:p w:rsidR="00590BE9" w:rsidRPr="00CD4005" w:rsidRDefault="00590BE9" w:rsidP="00132989">
            <w:pPr>
              <w:jc w:val="center"/>
              <w:rPr>
                <w:rFonts w:ascii="Tahoma" w:hAnsi="Tahoma" w:cs="Nazanin"/>
                <w:b/>
                <w:bCs/>
                <w:vertAlign w:val="subscript"/>
                <w:rtl/>
                <w:lang w:bidi="fa-IR"/>
              </w:rPr>
            </w:pPr>
          </w:p>
        </w:tc>
        <w:tc>
          <w:tcPr>
            <w:tcW w:w="1418" w:type="dxa"/>
            <w:tcBorders>
              <w:bottom w:val="dotted" w:sz="4" w:space="0" w:color="auto"/>
              <w:right w:val="single" w:sz="18" w:space="0" w:color="auto"/>
            </w:tcBorders>
            <w:vAlign w:val="center"/>
          </w:tcPr>
          <w:p w:rsidR="00590BE9" w:rsidRPr="00CD4005" w:rsidRDefault="00590BE9" w:rsidP="00132989">
            <w:pPr>
              <w:jc w:val="center"/>
              <w:rPr>
                <w:rFonts w:ascii="Tahoma" w:hAnsi="Tahoma" w:cs="Nazanin"/>
                <w:b/>
                <w:bCs/>
                <w:rtl/>
                <w:lang w:bidi="fa-IR"/>
              </w:rPr>
            </w:pPr>
          </w:p>
        </w:tc>
      </w:tr>
      <w:tr w:rsidR="00590BE9" w:rsidRPr="00CD4005" w:rsidTr="00132989">
        <w:tc>
          <w:tcPr>
            <w:tcW w:w="851" w:type="dxa"/>
            <w:tcBorders>
              <w:top w:val="dotted" w:sz="4" w:space="0" w:color="auto"/>
              <w:left w:val="single" w:sz="18"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2</w:t>
            </w:r>
          </w:p>
        </w:tc>
        <w:tc>
          <w:tcPr>
            <w:tcW w:w="6520" w:type="dxa"/>
            <w:gridSpan w:val="2"/>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با بيمار و خانواده ارتباط (كلامي و غير كلامي)  برقرار مي</w:t>
            </w:r>
            <w:r w:rsidRPr="00CD4005">
              <w:rPr>
                <w:rFonts w:ascii="Tahoma" w:hAnsi="Tahoma" w:cs="Nazanin" w:hint="cs"/>
                <w:b/>
                <w:bCs/>
                <w:rtl/>
                <w:lang w:bidi="fa-IR"/>
              </w:rPr>
              <w:softHyphen/>
              <w:t>كند</w:t>
            </w:r>
          </w:p>
        </w:tc>
        <w:tc>
          <w:tcPr>
            <w:tcW w:w="1134"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134"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276"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134" w:type="dxa"/>
            <w:tcBorders>
              <w:top w:val="dotted" w:sz="4"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p>
        </w:tc>
        <w:tc>
          <w:tcPr>
            <w:tcW w:w="1418" w:type="dxa"/>
            <w:tcBorders>
              <w:top w:val="dotted" w:sz="4" w:space="0" w:color="auto"/>
              <w:bottom w:val="dotted" w:sz="4" w:space="0" w:color="auto"/>
              <w:right w:val="single" w:sz="18" w:space="0" w:color="auto"/>
            </w:tcBorders>
            <w:vAlign w:val="center"/>
          </w:tcPr>
          <w:p w:rsidR="00590BE9" w:rsidRPr="00CD4005" w:rsidRDefault="00590BE9" w:rsidP="00132989">
            <w:pPr>
              <w:jc w:val="center"/>
              <w:rPr>
                <w:rFonts w:ascii="Tahoma" w:hAnsi="Tahoma" w:cs="Nazanin"/>
                <w:b/>
                <w:bCs/>
                <w:rtl/>
                <w:lang w:bidi="fa-IR"/>
              </w:rPr>
            </w:pPr>
          </w:p>
        </w:tc>
      </w:tr>
      <w:tr w:rsidR="00590BE9" w:rsidRPr="00CD4005" w:rsidTr="00132989">
        <w:tc>
          <w:tcPr>
            <w:tcW w:w="851" w:type="dxa"/>
            <w:tcBorders>
              <w:top w:val="dotted" w:sz="4" w:space="0" w:color="auto"/>
              <w:left w:val="single" w:sz="18"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3</w:t>
            </w:r>
          </w:p>
        </w:tc>
        <w:tc>
          <w:tcPr>
            <w:tcW w:w="6520" w:type="dxa"/>
            <w:gridSpan w:val="2"/>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درجه حرارت بدن بيمار را با استفاده از دماسنج جيوه</w:t>
            </w:r>
            <w:r w:rsidRPr="00CD4005">
              <w:rPr>
                <w:rFonts w:ascii="Tahoma" w:hAnsi="Tahoma" w:cs="Nazanin" w:hint="cs"/>
                <w:b/>
                <w:bCs/>
                <w:rtl/>
                <w:lang w:bidi="fa-IR"/>
              </w:rPr>
              <w:softHyphen/>
              <w:t>اي بررسي  مي</w:t>
            </w:r>
            <w:r w:rsidRPr="00CD4005">
              <w:rPr>
                <w:rFonts w:ascii="Tahoma" w:hAnsi="Tahoma" w:cs="Nazanin" w:hint="cs"/>
                <w:b/>
                <w:bCs/>
                <w:rtl/>
                <w:lang w:bidi="fa-IR"/>
              </w:rPr>
              <w:softHyphen/>
              <w:t>كند</w:t>
            </w:r>
          </w:p>
        </w:tc>
        <w:tc>
          <w:tcPr>
            <w:tcW w:w="1134"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134"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276"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134" w:type="dxa"/>
            <w:tcBorders>
              <w:top w:val="dotted" w:sz="4"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p>
        </w:tc>
        <w:tc>
          <w:tcPr>
            <w:tcW w:w="1418" w:type="dxa"/>
            <w:tcBorders>
              <w:top w:val="dotted" w:sz="4" w:space="0" w:color="auto"/>
              <w:bottom w:val="dotted" w:sz="4" w:space="0" w:color="auto"/>
              <w:right w:val="single" w:sz="18" w:space="0" w:color="auto"/>
            </w:tcBorders>
            <w:vAlign w:val="center"/>
          </w:tcPr>
          <w:p w:rsidR="00590BE9" w:rsidRPr="00CD4005" w:rsidRDefault="00590BE9" w:rsidP="00132989">
            <w:pPr>
              <w:jc w:val="center"/>
              <w:rPr>
                <w:rFonts w:ascii="Tahoma" w:hAnsi="Tahoma" w:cs="Nazanin"/>
                <w:b/>
                <w:bCs/>
                <w:rtl/>
                <w:lang w:bidi="fa-IR"/>
              </w:rPr>
            </w:pPr>
          </w:p>
        </w:tc>
      </w:tr>
      <w:tr w:rsidR="00590BE9" w:rsidRPr="00CD4005" w:rsidTr="00132989">
        <w:tc>
          <w:tcPr>
            <w:tcW w:w="851" w:type="dxa"/>
            <w:tcBorders>
              <w:top w:val="dotted" w:sz="4" w:space="0" w:color="auto"/>
              <w:left w:val="single" w:sz="18"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4</w:t>
            </w:r>
          </w:p>
        </w:tc>
        <w:tc>
          <w:tcPr>
            <w:tcW w:w="6520" w:type="dxa"/>
            <w:gridSpan w:val="2"/>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نبض بيمار را بررسي مي</w:t>
            </w:r>
            <w:r w:rsidRPr="00CD4005">
              <w:rPr>
                <w:rFonts w:ascii="Tahoma" w:hAnsi="Tahoma" w:cs="Nazanin" w:hint="cs"/>
                <w:b/>
                <w:bCs/>
                <w:rtl/>
                <w:lang w:bidi="fa-IR"/>
              </w:rPr>
              <w:softHyphen/>
              <w:t>كند</w:t>
            </w:r>
          </w:p>
        </w:tc>
        <w:tc>
          <w:tcPr>
            <w:tcW w:w="1134" w:type="dxa"/>
            <w:tcBorders>
              <w:top w:val="dotted" w:sz="4" w:space="0" w:color="auto"/>
              <w:bottom w:val="dotted" w:sz="4" w:space="0" w:color="auto"/>
            </w:tcBorders>
          </w:tcPr>
          <w:p w:rsidR="00590BE9" w:rsidRPr="00CD4005" w:rsidRDefault="00590BE9" w:rsidP="00132989">
            <w:pPr>
              <w:jc w:val="center"/>
              <w:rPr>
                <w:rFonts w:ascii="Tahoma" w:hAnsi="Tahoma" w:cs="Nazanin"/>
                <w:b/>
                <w:bCs/>
              </w:rPr>
            </w:pPr>
          </w:p>
        </w:tc>
        <w:tc>
          <w:tcPr>
            <w:tcW w:w="1134"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276"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134" w:type="dxa"/>
            <w:tcBorders>
              <w:top w:val="dotted" w:sz="4"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p>
        </w:tc>
        <w:tc>
          <w:tcPr>
            <w:tcW w:w="1418" w:type="dxa"/>
            <w:tcBorders>
              <w:top w:val="dotted" w:sz="4" w:space="0" w:color="auto"/>
              <w:bottom w:val="dotted" w:sz="4" w:space="0" w:color="auto"/>
              <w:right w:val="single" w:sz="18" w:space="0" w:color="auto"/>
            </w:tcBorders>
            <w:vAlign w:val="center"/>
          </w:tcPr>
          <w:p w:rsidR="00590BE9" w:rsidRPr="00CD4005" w:rsidRDefault="00590BE9" w:rsidP="00132989">
            <w:pPr>
              <w:jc w:val="center"/>
              <w:rPr>
                <w:rFonts w:ascii="Tahoma" w:hAnsi="Tahoma" w:cs="Nazanin"/>
                <w:b/>
                <w:bCs/>
                <w:rtl/>
                <w:lang w:bidi="fa-IR"/>
              </w:rPr>
            </w:pPr>
          </w:p>
        </w:tc>
      </w:tr>
      <w:tr w:rsidR="00590BE9" w:rsidRPr="00CD4005" w:rsidTr="00132989">
        <w:tc>
          <w:tcPr>
            <w:tcW w:w="851" w:type="dxa"/>
            <w:tcBorders>
              <w:top w:val="dotted" w:sz="4" w:space="0" w:color="auto"/>
              <w:left w:val="single" w:sz="18"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5</w:t>
            </w:r>
          </w:p>
        </w:tc>
        <w:tc>
          <w:tcPr>
            <w:tcW w:w="6520" w:type="dxa"/>
            <w:gridSpan w:val="2"/>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تنفس بيمار را بررسي مي</w:t>
            </w:r>
            <w:r w:rsidRPr="00CD4005">
              <w:rPr>
                <w:rFonts w:ascii="Tahoma" w:hAnsi="Tahoma" w:cs="Nazanin" w:hint="cs"/>
                <w:b/>
                <w:bCs/>
                <w:rtl/>
                <w:lang w:bidi="fa-IR"/>
              </w:rPr>
              <w:softHyphen/>
              <w:t>كند</w:t>
            </w:r>
          </w:p>
        </w:tc>
        <w:tc>
          <w:tcPr>
            <w:tcW w:w="1134" w:type="dxa"/>
            <w:tcBorders>
              <w:top w:val="dotted" w:sz="4" w:space="0" w:color="auto"/>
              <w:bottom w:val="dotted" w:sz="4" w:space="0" w:color="auto"/>
            </w:tcBorders>
          </w:tcPr>
          <w:p w:rsidR="00590BE9" w:rsidRPr="00CD4005" w:rsidRDefault="00590BE9" w:rsidP="00132989">
            <w:pPr>
              <w:jc w:val="center"/>
              <w:rPr>
                <w:rFonts w:ascii="Tahoma" w:hAnsi="Tahoma" w:cs="Nazanin"/>
                <w:b/>
                <w:bCs/>
              </w:rPr>
            </w:pPr>
          </w:p>
        </w:tc>
        <w:tc>
          <w:tcPr>
            <w:tcW w:w="1134"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276"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134" w:type="dxa"/>
            <w:tcBorders>
              <w:top w:val="dotted" w:sz="4"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p>
        </w:tc>
        <w:tc>
          <w:tcPr>
            <w:tcW w:w="1418" w:type="dxa"/>
            <w:tcBorders>
              <w:top w:val="dotted" w:sz="4" w:space="0" w:color="auto"/>
              <w:bottom w:val="dotted" w:sz="4" w:space="0" w:color="auto"/>
              <w:right w:val="single" w:sz="18" w:space="0" w:color="auto"/>
            </w:tcBorders>
            <w:vAlign w:val="center"/>
          </w:tcPr>
          <w:p w:rsidR="00590BE9" w:rsidRPr="00CD4005" w:rsidRDefault="00590BE9" w:rsidP="00132989">
            <w:pPr>
              <w:jc w:val="center"/>
              <w:rPr>
                <w:rFonts w:ascii="Tahoma" w:hAnsi="Tahoma" w:cs="Nazanin"/>
                <w:b/>
                <w:bCs/>
                <w:rtl/>
                <w:lang w:bidi="fa-IR"/>
              </w:rPr>
            </w:pPr>
          </w:p>
        </w:tc>
      </w:tr>
      <w:tr w:rsidR="00590BE9" w:rsidRPr="00CD4005" w:rsidTr="00132989">
        <w:tc>
          <w:tcPr>
            <w:tcW w:w="851" w:type="dxa"/>
            <w:tcBorders>
              <w:top w:val="dotted" w:sz="4" w:space="0" w:color="auto"/>
              <w:left w:val="single" w:sz="18"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6</w:t>
            </w:r>
          </w:p>
        </w:tc>
        <w:tc>
          <w:tcPr>
            <w:tcW w:w="6520" w:type="dxa"/>
            <w:gridSpan w:val="2"/>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فشار خون بيمار را اندازه گيري مي</w:t>
            </w:r>
            <w:r w:rsidRPr="00CD4005">
              <w:rPr>
                <w:rFonts w:ascii="Tahoma" w:hAnsi="Tahoma" w:cs="Nazanin" w:hint="cs"/>
                <w:b/>
                <w:bCs/>
                <w:rtl/>
                <w:lang w:bidi="fa-IR"/>
              </w:rPr>
              <w:softHyphen/>
              <w:t>كند</w:t>
            </w:r>
          </w:p>
        </w:tc>
        <w:tc>
          <w:tcPr>
            <w:tcW w:w="1134" w:type="dxa"/>
            <w:tcBorders>
              <w:top w:val="dotted" w:sz="4" w:space="0" w:color="auto"/>
              <w:bottom w:val="dotted" w:sz="4" w:space="0" w:color="auto"/>
            </w:tcBorders>
          </w:tcPr>
          <w:p w:rsidR="00590BE9" w:rsidRPr="00CD4005" w:rsidRDefault="00590BE9" w:rsidP="00132989">
            <w:pPr>
              <w:jc w:val="center"/>
              <w:rPr>
                <w:rFonts w:ascii="Tahoma" w:hAnsi="Tahoma" w:cs="Nazanin"/>
                <w:b/>
                <w:bCs/>
              </w:rPr>
            </w:pPr>
          </w:p>
        </w:tc>
        <w:tc>
          <w:tcPr>
            <w:tcW w:w="1134"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276"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134" w:type="dxa"/>
            <w:tcBorders>
              <w:top w:val="dotted" w:sz="4"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p>
        </w:tc>
        <w:tc>
          <w:tcPr>
            <w:tcW w:w="1418" w:type="dxa"/>
            <w:tcBorders>
              <w:top w:val="dotted" w:sz="4" w:space="0" w:color="auto"/>
              <w:bottom w:val="dotted" w:sz="4" w:space="0" w:color="auto"/>
              <w:right w:val="single" w:sz="18" w:space="0" w:color="auto"/>
            </w:tcBorders>
            <w:vAlign w:val="center"/>
          </w:tcPr>
          <w:p w:rsidR="00590BE9" w:rsidRPr="00CD4005" w:rsidRDefault="00590BE9" w:rsidP="00132989">
            <w:pPr>
              <w:jc w:val="center"/>
              <w:rPr>
                <w:rFonts w:ascii="Tahoma" w:hAnsi="Tahoma" w:cs="Nazanin"/>
                <w:b/>
                <w:bCs/>
                <w:rtl/>
                <w:lang w:bidi="fa-IR"/>
              </w:rPr>
            </w:pPr>
          </w:p>
        </w:tc>
      </w:tr>
      <w:tr w:rsidR="00590BE9" w:rsidRPr="00CD4005" w:rsidTr="00132989">
        <w:tc>
          <w:tcPr>
            <w:tcW w:w="851" w:type="dxa"/>
            <w:tcBorders>
              <w:top w:val="dotted" w:sz="4" w:space="0" w:color="auto"/>
              <w:left w:val="single" w:sz="18"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7</w:t>
            </w:r>
          </w:p>
        </w:tc>
        <w:tc>
          <w:tcPr>
            <w:tcW w:w="6520" w:type="dxa"/>
            <w:gridSpan w:val="2"/>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روش كار در محيط استريل را انجام مي</w:t>
            </w:r>
            <w:r w:rsidRPr="00CD4005">
              <w:rPr>
                <w:rFonts w:ascii="Tahoma" w:hAnsi="Tahoma" w:cs="Nazanin" w:hint="cs"/>
                <w:b/>
                <w:bCs/>
                <w:rtl/>
                <w:lang w:bidi="fa-IR"/>
              </w:rPr>
              <w:softHyphen/>
              <w:t>دهد. (باز كردن بسته استريل - پوشيدن دستكش و ...)</w:t>
            </w:r>
          </w:p>
        </w:tc>
        <w:tc>
          <w:tcPr>
            <w:tcW w:w="1134" w:type="dxa"/>
            <w:tcBorders>
              <w:top w:val="dotted" w:sz="4" w:space="0" w:color="auto"/>
              <w:bottom w:val="dotted" w:sz="4" w:space="0" w:color="auto"/>
            </w:tcBorders>
          </w:tcPr>
          <w:p w:rsidR="00590BE9" w:rsidRPr="00CD4005" w:rsidRDefault="00590BE9" w:rsidP="00132989">
            <w:pPr>
              <w:jc w:val="center"/>
              <w:rPr>
                <w:rFonts w:ascii="Tahoma" w:hAnsi="Tahoma" w:cs="Nazanin"/>
                <w:b/>
                <w:bCs/>
              </w:rPr>
            </w:pPr>
          </w:p>
        </w:tc>
        <w:tc>
          <w:tcPr>
            <w:tcW w:w="1134"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276"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134" w:type="dxa"/>
            <w:tcBorders>
              <w:top w:val="dotted" w:sz="4"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p>
        </w:tc>
        <w:tc>
          <w:tcPr>
            <w:tcW w:w="1418" w:type="dxa"/>
            <w:tcBorders>
              <w:top w:val="dotted" w:sz="4" w:space="0" w:color="auto"/>
              <w:bottom w:val="dotted" w:sz="4" w:space="0" w:color="auto"/>
              <w:right w:val="single" w:sz="18" w:space="0" w:color="auto"/>
            </w:tcBorders>
            <w:vAlign w:val="center"/>
          </w:tcPr>
          <w:p w:rsidR="00590BE9" w:rsidRPr="00CD4005" w:rsidRDefault="00590BE9" w:rsidP="00132989">
            <w:pPr>
              <w:jc w:val="center"/>
              <w:rPr>
                <w:rFonts w:ascii="Tahoma" w:hAnsi="Tahoma" w:cs="Nazanin"/>
                <w:b/>
                <w:bCs/>
                <w:rtl/>
                <w:lang w:bidi="fa-IR"/>
              </w:rPr>
            </w:pPr>
          </w:p>
        </w:tc>
      </w:tr>
      <w:tr w:rsidR="00590BE9" w:rsidRPr="00CD4005" w:rsidTr="00132989">
        <w:tc>
          <w:tcPr>
            <w:tcW w:w="851" w:type="dxa"/>
            <w:tcBorders>
              <w:top w:val="dotted" w:sz="4" w:space="0" w:color="auto"/>
              <w:left w:val="single" w:sz="18"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8</w:t>
            </w:r>
          </w:p>
        </w:tc>
        <w:tc>
          <w:tcPr>
            <w:tcW w:w="6520" w:type="dxa"/>
            <w:gridSpan w:val="2"/>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r w:rsidRPr="00CD4005">
              <w:rPr>
                <w:rFonts w:ascii="Tahoma" w:hAnsi="Tahoma" w:cs="Nazanin" w:hint="cs"/>
                <w:b/>
                <w:bCs/>
                <w:rtl/>
                <w:lang w:bidi="fa-IR"/>
              </w:rPr>
              <w:t>پانسمان محل جراحي را به طور صحيح تعويض مي</w:t>
            </w:r>
            <w:r w:rsidRPr="00CD4005">
              <w:rPr>
                <w:rFonts w:ascii="Tahoma" w:hAnsi="Tahoma" w:cs="Nazanin" w:hint="cs"/>
                <w:b/>
                <w:bCs/>
                <w:rtl/>
                <w:lang w:bidi="fa-IR"/>
              </w:rPr>
              <w:softHyphen/>
              <w:t>نمايد.</w:t>
            </w:r>
          </w:p>
        </w:tc>
        <w:tc>
          <w:tcPr>
            <w:tcW w:w="1134" w:type="dxa"/>
            <w:tcBorders>
              <w:top w:val="dotted" w:sz="4" w:space="0" w:color="auto"/>
              <w:bottom w:val="dotted" w:sz="4" w:space="0" w:color="auto"/>
            </w:tcBorders>
          </w:tcPr>
          <w:p w:rsidR="00590BE9" w:rsidRPr="00CD4005" w:rsidRDefault="00590BE9" w:rsidP="00132989">
            <w:pPr>
              <w:jc w:val="center"/>
              <w:rPr>
                <w:rFonts w:ascii="Tahoma" w:hAnsi="Tahoma" w:cs="Nazanin"/>
                <w:b/>
                <w:bCs/>
              </w:rPr>
            </w:pPr>
          </w:p>
        </w:tc>
        <w:tc>
          <w:tcPr>
            <w:tcW w:w="1134"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276" w:type="dxa"/>
            <w:tcBorders>
              <w:top w:val="dotted" w:sz="4" w:space="0" w:color="auto"/>
              <w:bottom w:val="dotted" w:sz="4" w:space="0" w:color="auto"/>
            </w:tcBorders>
          </w:tcPr>
          <w:p w:rsidR="00590BE9" w:rsidRPr="00CD4005" w:rsidRDefault="00590BE9" w:rsidP="00132989">
            <w:pPr>
              <w:jc w:val="center"/>
              <w:rPr>
                <w:rFonts w:ascii="Tahoma" w:hAnsi="Tahoma" w:cs="Nazanin"/>
                <w:b/>
                <w:bCs/>
                <w:rtl/>
                <w:lang w:bidi="fa-IR"/>
              </w:rPr>
            </w:pPr>
          </w:p>
        </w:tc>
        <w:tc>
          <w:tcPr>
            <w:tcW w:w="1134" w:type="dxa"/>
            <w:tcBorders>
              <w:top w:val="dotted" w:sz="4" w:space="0" w:color="auto"/>
              <w:bottom w:val="dotted" w:sz="4" w:space="0" w:color="auto"/>
            </w:tcBorders>
            <w:vAlign w:val="center"/>
          </w:tcPr>
          <w:p w:rsidR="00590BE9" w:rsidRPr="00CD4005" w:rsidRDefault="00590BE9" w:rsidP="00132989">
            <w:pPr>
              <w:jc w:val="center"/>
              <w:rPr>
                <w:rFonts w:ascii="Tahoma" w:hAnsi="Tahoma" w:cs="Nazanin"/>
                <w:b/>
                <w:bCs/>
                <w:rtl/>
                <w:lang w:bidi="fa-IR"/>
              </w:rPr>
            </w:pPr>
          </w:p>
        </w:tc>
        <w:tc>
          <w:tcPr>
            <w:tcW w:w="1418" w:type="dxa"/>
            <w:tcBorders>
              <w:top w:val="dotted" w:sz="4" w:space="0" w:color="auto"/>
              <w:bottom w:val="dotted" w:sz="4" w:space="0" w:color="auto"/>
              <w:right w:val="single" w:sz="18" w:space="0" w:color="auto"/>
            </w:tcBorders>
            <w:vAlign w:val="center"/>
          </w:tcPr>
          <w:p w:rsidR="00590BE9" w:rsidRPr="00CD4005" w:rsidRDefault="00590BE9" w:rsidP="00132989">
            <w:pPr>
              <w:jc w:val="center"/>
              <w:rPr>
                <w:rFonts w:ascii="Tahoma" w:hAnsi="Tahoma" w:cs="Nazanin"/>
                <w:b/>
                <w:bCs/>
                <w:rtl/>
                <w:lang w:bidi="fa-IR"/>
              </w:rPr>
            </w:pPr>
          </w:p>
        </w:tc>
      </w:tr>
      <w:tr w:rsidR="00590BE9" w:rsidRPr="00CD4005" w:rsidTr="00132989">
        <w:trPr>
          <w:gridAfter w:val="6"/>
          <w:wAfter w:w="8792" w:type="dxa"/>
        </w:trPr>
        <w:tc>
          <w:tcPr>
            <w:tcW w:w="4675" w:type="dxa"/>
            <w:gridSpan w:val="2"/>
            <w:tcBorders>
              <w:top w:val="dotted" w:sz="4" w:space="0" w:color="auto"/>
              <w:left w:val="nil"/>
              <w:bottom w:val="nil"/>
              <w:right w:val="nil"/>
            </w:tcBorders>
          </w:tcPr>
          <w:p w:rsidR="00590BE9" w:rsidRPr="00CD4005" w:rsidRDefault="00590BE9" w:rsidP="00132989">
            <w:pPr>
              <w:ind w:left="30"/>
              <w:rPr>
                <w:rFonts w:ascii="Tahoma" w:hAnsi="Tahoma" w:cs="Nazanin"/>
                <w:b/>
                <w:bCs/>
                <w:rtl/>
                <w:lang w:bidi="fa-IR"/>
              </w:rPr>
            </w:pPr>
          </w:p>
        </w:tc>
      </w:tr>
    </w:tbl>
    <w:p w:rsidR="00116A44" w:rsidRPr="002468CB" w:rsidRDefault="00116A44" w:rsidP="00552CFC">
      <w:pPr>
        <w:jc w:val="right"/>
        <w:rPr>
          <w:rFonts w:ascii="Tahoma" w:hAnsi="Tahoma" w:cs="B Lotus"/>
          <w:color w:val="000000"/>
          <w:sz w:val="28"/>
          <w:szCs w:val="28"/>
          <w:rtl/>
          <w:lang w:bidi="fa-IR"/>
        </w:rPr>
      </w:pPr>
    </w:p>
    <w:sectPr w:rsidR="00116A44" w:rsidRPr="002468CB" w:rsidSect="00EF3400">
      <w:pgSz w:w="15840" w:h="12240" w:orient="landscape" w:code="1"/>
      <w:pgMar w:top="567" w:right="567" w:bottom="567" w:left="567" w:header="720" w:footer="720" w:gutter="0"/>
      <w:paperSrc w:first="126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8FA" w:rsidRDefault="002828FA" w:rsidP="003F342B">
      <w:r>
        <w:separator/>
      </w:r>
    </w:p>
  </w:endnote>
  <w:endnote w:type="continuationSeparator" w:id="1">
    <w:p w:rsidR="002828FA" w:rsidRDefault="002828FA" w:rsidP="003F3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Lotus">
    <w:panose1 w:val="00000400000000000000"/>
    <w:charset w:val="B2"/>
    <w:family w:val="auto"/>
    <w:pitch w:val="variable"/>
    <w:sig w:usb0="00002001" w:usb1="80000000" w:usb2="00000008" w:usb3="00000000" w:csb0="00000040" w:csb1="00000000"/>
  </w:font>
  <w:font w:name="Niagara Solid">
    <w:charset w:val="00"/>
    <w:family w:val="decorative"/>
    <w:pitch w:val="variable"/>
    <w:sig w:usb0="00000003" w:usb1="00000000" w:usb2="00000000" w:usb3="00000000" w:csb0="00000001" w:csb1="00000000"/>
  </w:font>
  <w:font w:name="Titr">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8FA" w:rsidRDefault="002828FA" w:rsidP="003F342B">
      <w:r>
        <w:separator/>
      </w:r>
    </w:p>
  </w:footnote>
  <w:footnote w:type="continuationSeparator" w:id="1">
    <w:p w:rsidR="002828FA" w:rsidRDefault="002828FA" w:rsidP="003F34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6BBE"/>
    <w:multiLevelType w:val="hybridMultilevel"/>
    <w:tmpl w:val="EBACC016"/>
    <w:lvl w:ilvl="0" w:tplc="AE38443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13C34C5E"/>
    <w:multiLevelType w:val="hybridMultilevel"/>
    <w:tmpl w:val="C152F1DC"/>
    <w:lvl w:ilvl="0" w:tplc="EA6A8F9C">
      <w:start w:val="1"/>
      <w:numFmt w:val="decimal"/>
      <w:lvlText w:val="%1-"/>
      <w:lvlJc w:val="left"/>
      <w:pPr>
        <w:tabs>
          <w:tab w:val="num" w:pos="644"/>
        </w:tabs>
        <w:ind w:left="644" w:hanging="360"/>
      </w:pPr>
      <w:rPr>
        <w:rFonts w:ascii="MS Sans Serif" w:hAnsi="MS Sans Serif" w:cs="Mitra"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78D2758"/>
    <w:multiLevelType w:val="hybridMultilevel"/>
    <w:tmpl w:val="FC54E676"/>
    <w:lvl w:ilvl="0" w:tplc="635A061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F31E2A"/>
    <w:multiLevelType w:val="hybridMultilevel"/>
    <w:tmpl w:val="D1FE9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283CF0"/>
    <w:multiLevelType w:val="hybridMultilevel"/>
    <w:tmpl w:val="F3382F3C"/>
    <w:lvl w:ilvl="0" w:tplc="89BEC18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F3073D1"/>
    <w:multiLevelType w:val="hybridMultilevel"/>
    <w:tmpl w:val="F0F6A96A"/>
    <w:lvl w:ilvl="0" w:tplc="F010444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36FD4B43"/>
    <w:multiLevelType w:val="hybridMultilevel"/>
    <w:tmpl w:val="C152F1DC"/>
    <w:lvl w:ilvl="0" w:tplc="EA6A8F9C">
      <w:start w:val="1"/>
      <w:numFmt w:val="decimal"/>
      <w:lvlText w:val="%1-"/>
      <w:lvlJc w:val="left"/>
      <w:pPr>
        <w:tabs>
          <w:tab w:val="num" w:pos="644"/>
        </w:tabs>
        <w:ind w:left="644" w:hanging="360"/>
      </w:pPr>
      <w:rPr>
        <w:rFonts w:ascii="MS Sans Serif" w:hAnsi="MS Sans Serif" w:cs="Mitra"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3A785C7C"/>
    <w:multiLevelType w:val="hybridMultilevel"/>
    <w:tmpl w:val="79067B82"/>
    <w:lvl w:ilvl="0" w:tplc="92FA0C78">
      <w:start w:val="1"/>
      <w:numFmt w:val="decimal"/>
      <w:lvlText w:val="%1."/>
      <w:lvlJc w:val="left"/>
      <w:pPr>
        <w:tabs>
          <w:tab w:val="num" w:pos="720"/>
        </w:tabs>
        <w:ind w:left="720" w:hanging="360"/>
      </w:pPr>
      <w:rPr>
        <w:rFonts w:ascii="Arial" w:eastAsia="Times New Roman" w:hAnsi="Arial" w:cs="B Nazani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9A5DE2"/>
    <w:multiLevelType w:val="hybridMultilevel"/>
    <w:tmpl w:val="C2C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504C62"/>
    <w:multiLevelType w:val="hybridMultilevel"/>
    <w:tmpl w:val="ED78D024"/>
    <w:lvl w:ilvl="0" w:tplc="9078F6A6">
      <w:numFmt w:val="bullet"/>
      <w:lvlText w:val="-"/>
      <w:lvlJc w:val="left"/>
      <w:pPr>
        <w:tabs>
          <w:tab w:val="num" w:pos="720"/>
        </w:tabs>
        <w:ind w:left="720" w:hanging="360"/>
      </w:pPr>
      <w:rPr>
        <w:rFonts w:ascii="Times New Roman" w:eastAsia="Times New Roman" w:hAnsi="Times New Roman" w:cs="Mitr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803BE3"/>
    <w:multiLevelType w:val="hybridMultilevel"/>
    <w:tmpl w:val="4EFA2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835468"/>
    <w:multiLevelType w:val="hybridMultilevel"/>
    <w:tmpl w:val="770C7872"/>
    <w:lvl w:ilvl="0" w:tplc="70EEE0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E301EB"/>
    <w:multiLevelType w:val="hybridMultilevel"/>
    <w:tmpl w:val="8AFEC58A"/>
    <w:lvl w:ilvl="0" w:tplc="89BEC18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A038D2"/>
    <w:multiLevelType w:val="hybridMultilevel"/>
    <w:tmpl w:val="751E60E8"/>
    <w:lvl w:ilvl="0" w:tplc="66B6C970">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6921537B"/>
    <w:multiLevelType w:val="hybridMultilevel"/>
    <w:tmpl w:val="C5E21A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554FF0"/>
    <w:multiLevelType w:val="hybridMultilevel"/>
    <w:tmpl w:val="C5E21A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7"/>
  </w:num>
  <w:num w:numId="4">
    <w:abstractNumId w:val="9"/>
  </w:num>
  <w:num w:numId="5">
    <w:abstractNumId w:val="15"/>
  </w:num>
  <w:num w:numId="6">
    <w:abstractNumId w:val="3"/>
  </w:num>
  <w:num w:numId="7">
    <w:abstractNumId w:val="2"/>
  </w:num>
  <w:num w:numId="8">
    <w:abstractNumId w:val="5"/>
  </w:num>
  <w:num w:numId="9">
    <w:abstractNumId w:val="14"/>
  </w:num>
  <w:num w:numId="10">
    <w:abstractNumId w:val="0"/>
  </w:num>
  <w:num w:numId="11">
    <w:abstractNumId w:val="13"/>
  </w:num>
  <w:num w:numId="12">
    <w:abstractNumId w:val="1"/>
  </w:num>
  <w:num w:numId="13">
    <w:abstractNumId w:val="6"/>
  </w:num>
  <w:num w:numId="14">
    <w:abstractNumId w:val="10"/>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F3400"/>
    <w:rsid w:val="00000D08"/>
    <w:rsid w:val="00002604"/>
    <w:rsid w:val="00003923"/>
    <w:rsid w:val="000047A5"/>
    <w:rsid w:val="000049BE"/>
    <w:rsid w:val="00004ACD"/>
    <w:rsid w:val="00004E44"/>
    <w:rsid w:val="00006994"/>
    <w:rsid w:val="00011FC9"/>
    <w:rsid w:val="00012A77"/>
    <w:rsid w:val="000178BA"/>
    <w:rsid w:val="00020C77"/>
    <w:rsid w:val="00020DB1"/>
    <w:rsid w:val="00021451"/>
    <w:rsid w:val="000249EB"/>
    <w:rsid w:val="00025C2F"/>
    <w:rsid w:val="00027E8F"/>
    <w:rsid w:val="000306CF"/>
    <w:rsid w:val="00032886"/>
    <w:rsid w:val="00032AF2"/>
    <w:rsid w:val="000371FC"/>
    <w:rsid w:val="00045C51"/>
    <w:rsid w:val="0005149D"/>
    <w:rsid w:val="000520BF"/>
    <w:rsid w:val="00052C5B"/>
    <w:rsid w:val="0005404E"/>
    <w:rsid w:val="00060A0C"/>
    <w:rsid w:val="00061A07"/>
    <w:rsid w:val="00063F2E"/>
    <w:rsid w:val="000663B5"/>
    <w:rsid w:val="00066995"/>
    <w:rsid w:val="00071271"/>
    <w:rsid w:val="00075BF6"/>
    <w:rsid w:val="00077B61"/>
    <w:rsid w:val="00083271"/>
    <w:rsid w:val="00085EDA"/>
    <w:rsid w:val="00090EDE"/>
    <w:rsid w:val="000951D0"/>
    <w:rsid w:val="00097559"/>
    <w:rsid w:val="000A0D53"/>
    <w:rsid w:val="000A16DE"/>
    <w:rsid w:val="000A3FCE"/>
    <w:rsid w:val="000A5053"/>
    <w:rsid w:val="000A5E85"/>
    <w:rsid w:val="000B1681"/>
    <w:rsid w:val="000B29B3"/>
    <w:rsid w:val="000B761A"/>
    <w:rsid w:val="000C13C1"/>
    <w:rsid w:val="000C37D6"/>
    <w:rsid w:val="000C4B52"/>
    <w:rsid w:val="000C4F0D"/>
    <w:rsid w:val="000C573C"/>
    <w:rsid w:val="000C5BE6"/>
    <w:rsid w:val="000C5C33"/>
    <w:rsid w:val="000D0028"/>
    <w:rsid w:val="000D1745"/>
    <w:rsid w:val="000D3512"/>
    <w:rsid w:val="000D3BF4"/>
    <w:rsid w:val="000D438B"/>
    <w:rsid w:val="000D7B87"/>
    <w:rsid w:val="000E0F5D"/>
    <w:rsid w:val="000E4784"/>
    <w:rsid w:val="000E5BAF"/>
    <w:rsid w:val="000E67D4"/>
    <w:rsid w:val="000F13EF"/>
    <w:rsid w:val="000F1EF5"/>
    <w:rsid w:val="00100ADF"/>
    <w:rsid w:val="001010F5"/>
    <w:rsid w:val="00102778"/>
    <w:rsid w:val="00106080"/>
    <w:rsid w:val="00111382"/>
    <w:rsid w:val="0011513F"/>
    <w:rsid w:val="00116A44"/>
    <w:rsid w:val="00117602"/>
    <w:rsid w:val="00122834"/>
    <w:rsid w:val="0012526D"/>
    <w:rsid w:val="00127992"/>
    <w:rsid w:val="00130C53"/>
    <w:rsid w:val="00132EDB"/>
    <w:rsid w:val="001342A7"/>
    <w:rsid w:val="00137FF8"/>
    <w:rsid w:val="0014193B"/>
    <w:rsid w:val="00144097"/>
    <w:rsid w:val="00145204"/>
    <w:rsid w:val="001460F7"/>
    <w:rsid w:val="001474CB"/>
    <w:rsid w:val="001524F1"/>
    <w:rsid w:val="001529E8"/>
    <w:rsid w:val="00154B36"/>
    <w:rsid w:val="00155C1B"/>
    <w:rsid w:val="00157274"/>
    <w:rsid w:val="0016167F"/>
    <w:rsid w:val="00163FB2"/>
    <w:rsid w:val="00164B21"/>
    <w:rsid w:val="00167DBB"/>
    <w:rsid w:val="001707F0"/>
    <w:rsid w:val="00170A96"/>
    <w:rsid w:val="00173B24"/>
    <w:rsid w:val="00173E7E"/>
    <w:rsid w:val="00175034"/>
    <w:rsid w:val="00175AD1"/>
    <w:rsid w:val="00181FBA"/>
    <w:rsid w:val="00182DCF"/>
    <w:rsid w:val="00183D51"/>
    <w:rsid w:val="00186946"/>
    <w:rsid w:val="00187623"/>
    <w:rsid w:val="00190B64"/>
    <w:rsid w:val="00192E1D"/>
    <w:rsid w:val="0019379C"/>
    <w:rsid w:val="00193F13"/>
    <w:rsid w:val="001971C3"/>
    <w:rsid w:val="00197F05"/>
    <w:rsid w:val="001A0034"/>
    <w:rsid w:val="001A0CE6"/>
    <w:rsid w:val="001A1925"/>
    <w:rsid w:val="001A42CA"/>
    <w:rsid w:val="001A49CD"/>
    <w:rsid w:val="001A4B19"/>
    <w:rsid w:val="001A5708"/>
    <w:rsid w:val="001B06A9"/>
    <w:rsid w:val="001B111C"/>
    <w:rsid w:val="001B3F55"/>
    <w:rsid w:val="001C0595"/>
    <w:rsid w:val="001C0B4D"/>
    <w:rsid w:val="001C0F7E"/>
    <w:rsid w:val="001C0FC7"/>
    <w:rsid w:val="001C39EE"/>
    <w:rsid w:val="001C738C"/>
    <w:rsid w:val="001D1A88"/>
    <w:rsid w:val="001D24B9"/>
    <w:rsid w:val="001D497B"/>
    <w:rsid w:val="001D7DA2"/>
    <w:rsid w:val="001E2BC8"/>
    <w:rsid w:val="001E4131"/>
    <w:rsid w:val="001E43AA"/>
    <w:rsid w:val="001E5288"/>
    <w:rsid w:val="001E5441"/>
    <w:rsid w:val="001E6E7E"/>
    <w:rsid w:val="001E7B05"/>
    <w:rsid w:val="001F0FA8"/>
    <w:rsid w:val="001F1BA8"/>
    <w:rsid w:val="001F51D0"/>
    <w:rsid w:val="001F5A3E"/>
    <w:rsid w:val="001F65F5"/>
    <w:rsid w:val="001F7A8C"/>
    <w:rsid w:val="00206C4E"/>
    <w:rsid w:val="002110ED"/>
    <w:rsid w:val="00211298"/>
    <w:rsid w:val="00211320"/>
    <w:rsid w:val="002122DB"/>
    <w:rsid w:val="00212629"/>
    <w:rsid w:val="00213FD5"/>
    <w:rsid w:val="0021597B"/>
    <w:rsid w:val="00216656"/>
    <w:rsid w:val="0022136C"/>
    <w:rsid w:val="0022151A"/>
    <w:rsid w:val="0022410D"/>
    <w:rsid w:val="00224C1E"/>
    <w:rsid w:val="00225D3B"/>
    <w:rsid w:val="00226136"/>
    <w:rsid w:val="002308B4"/>
    <w:rsid w:val="00233574"/>
    <w:rsid w:val="00233D5B"/>
    <w:rsid w:val="0023603E"/>
    <w:rsid w:val="00236E19"/>
    <w:rsid w:val="00237D47"/>
    <w:rsid w:val="00241D0F"/>
    <w:rsid w:val="0024205C"/>
    <w:rsid w:val="0024365B"/>
    <w:rsid w:val="00250C54"/>
    <w:rsid w:val="00252F02"/>
    <w:rsid w:val="00253B94"/>
    <w:rsid w:val="00254196"/>
    <w:rsid w:val="002559A8"/>
    <w:rsid w:val="00261774"/>
    <w:rsid w:val="0026276A"/>
    <w:rsid w:val="002641CA"/>
    <w:rsid w:val="00266A09"/>
    <w:rsid w:val="00271BDA"/>
    <w:rsid w:val="002744BF"/>
    <w:rsid w:val="00275C59"/>
    <w:rsid w:val="00276CB2"/>
    <w:rsid w:val="00277EED"/>
    <w:rsid w:val="00281BE9"/>
    <w:rsid w:val="002828FA"/>
    <w:rsid w:val="00282EF0"/>
    <w:rsid w:val="00284901"/>
    <w:rsid w:val="00285472"/>
    <w:rsid w:val="0028665E"/>
    <w:rsid w:val="00286E7F"/>
    <w:rsid w:val="00293993"/>
    <w:rsid w:val="00294713"/>
    <w:rsid w:val="00295666"/>
    <w:rsid w:val="002972AC"/>
    <w:rsid w:val="002A01A1"/>
    <w:rsid w:val="002A22F0"/>
    <w:rsid w:val="002A46C4"/>
    <w:rsid w:val="002B244B"/>
    <w:rsid w:val="002B3CD8"/>
    <w:rsid w:val="002C3A9F"/>
    <w:rsid w:val="002C5122"/>
    <w:rsid w:val="002C68D7"/>
    <w:rsid w:val="002C7F8F"/>
    <w:rsid w:val="002D202E"/>
    <w:rsid w:val="002D5FE5"/>
    <w:rsid w:val="002D6102"/>
    <w:rsid w:val="002D6D71"/>
    <w:rsid w:val="002D7245"/>
    <w:rsid w:val="002E1029"/>
    <w:rsid w:val="002E1145"/>
    <w:rsid w:val="002E1D2F"/>
    <w:rsid w:val="002E21AB"/>
    <w:rsid w:val="002E2FD3"/>
    <w:rsid w:val="002E3B65"/>
    <w:rsid w:val="002E6C8B"/>
    <w:rsid w:val="002F0A18"/>
    <w:rsid w:val="002F34CF"/>
    <w:rsid w:val="002F455F"/>
    <w:rsid w:val="002F57D0"/>
    <w:rsid w:val="002F6764"/>
    <w:rsid w:val="002F6DAD"/>
    <w:rsid w:val="00301572"/>
    <w:rsid w:val="0030196F"/>
    <w:rsid w:val="00301A72"/>
    <w:rsid w:val="00301F4B"/>
    <w:rsid w:val="00303689"/>
    <w:rsid w:val="00303B6D"/>
    <w:rsid w:val="0031068C"/>
    <w:rsid w:val="00313A5D"/>
    <w:rsid w:val="00315091"/>
    <w:rsid w:val="00316937"/>
    <w:rsid w:val="003171DF"/>
    <w:rsid w:val="0032020B"/>
    <w:rsid w:val="00320850"/>
    <w:rsid w:val="00325380"/>
    <w:rsid w:val="003339D3"/>
    <w:rsid w:val="00334F46"/>
    <w:rsid w:val="00334F6C"/>
    <w:rsid w:val="0033798C"/>
    <w:rsid w:val="00341421"/>
    <w:rsid w:val="00343402"/>
    <w:rsid w:val="00344BF2"/>
    <w:rsid w:val="00351CF4"/>
    <w:rsid w:val="0036092C"/>
    <w:rsid w:val="00364B00"/>
    <w:rsid w:val="00367261"/>
    <w:rsid w:val="00373A32"/>
    <w:rsid w:val="00373ABB"/>
    <w:rsid w:val="00376F99"/>
    <w:rsid w:val="0037799E"/>
    <w:rsid w:val="00377D26"/>
    <w:rsid w:val="003818FD"/>
    <w:rsid w:val="00381CEC"/>
    <w:rsid w:val="003825A4"/>
    <w:rsid w:val="0038302D"/>
    <w:rsid w:val="00384321"/>
    <w:rsid w:val="00384A96"/>
    <w:rsid w:val="003873B6"/>
    <w:rsid w:val="00387489"/>
    <w:rsid w:val="003879F8"/>
    <w:rsid w:val="00387E3A"/>
    <w:rsid w:val="00390BC7"/>
    <w:rsid w:val="00390F6A"/>
    <w:rsid w:val="0039108C"/>
    <w:rsid w:val="003928A2"/>
    <w:rsid w:val="00394B6F"/>
    <w:rsid w:val="003955FF"/>
    <w:rsid w:val="00395A86"/>
    <w:rsid w:val="003968A3"/>
    <w:rsid w:val="003A2D91"/>
    <w:rsid w:val="003A7609"/>
    <w:rsid w:val="003B4E17"/>
    <w:rsid w:val="003B6E12"/>
    <w:rsid w:val="003B7008"/>
    <w:rsid w:val="003B74D3"/>
    <w:rsid w:val="003C04DB"/>
    <w:rsid w:val="003C1813"/>
    <w:rsid w:val="003C4003"/>
    <w:rsid w:val="003C4952"/>
    <w:rsid w:val="003C7240"/>
    <w:rsid w:val="003D0C0D"/>
    <w:rsid w:val="003D1E84"/>
    <w:rsid w:val="003D541B"/>
    <w:rsid w:val="003E0E57"/>
    <w:rsid w:val="003E1D04"/>
    <w:rsid w:val="003E1FC7"/>
    <w:rsid w:val="003E287C"/>
    <w:rsid w:val="003E2BF4"/>
    <w:rsid w:val="003E4D00"/>
    <w:rsid w:val="003E674C"/>
    <w:rsid w:val="003E6A48"/>
    <w:rsid w:val="003E7D86"/>
    <w:rsid w:val="003F002A"/>
    <w:rsid w:val="003F31CA"/>
    <w:rsid w:val="003F342B"/>
    <w:rsid w:val="003F74A9"/>
    <w:rsid w:val="003F7C8E"/>
    <w:rsid w:val="00403072"/>
    <w:rsid w:val="00404D39"/>
    <w:rsid w:val="00410088"/>
    <w:rsid w:val="0041026C"/>
    <w:rsid w:val="00410658"/>
    <w:rsid w:val="00411638"/>
    <w:rsid w:val="00413C5B"/>
    <w:rsid w:val="004151B9"/>
    <w:rsid w:val="004155BA"/>
    <w:rsid w:val="004212CA"/>
    <w:rsid w:val="00421E0F"/>
    <w:rsid w:val="00422D9B"/>
    <w:rsid w:val="00422F22"/>
    <w:rsid w:val="00423736"/>
    <w:rsid w:val="00423E8E"/>
    <w:rsid w:val="00427C61"/>
    <w:rsid w:val="00427DF0"/>
    <w:rsid w:val="00430382"/>
    <w:rsid w:val="00430633"/>
    <w:rsid w:val="00431597"/>
    <w:rsid w:val="00435334"/>
    <w:rsid w:val="0043592E"/>
    <w:rsid w:val="004374DF"/>
    <w:rsid w:val="00445270"/>
    <w:rsid w:val="0044648D"/>
    <w:rsid w:val="004479B2"/>
    <w:rsid w:val="0045023D"/>
    <w:rsid w:val="0045324A"/>
    <w:rsid w:val="00453964"/>
    <w:rsid w:val="004541B4"/>
    <w:rsid w:val="00454217"/>
    <w:rsid w:val="004555D4"/>
    <w:rsid w:val="00456024"/>
    <w:rsid w:val="004578CC"/>
    <w:rsid w:val="004600B6"/>
    <w:rsid w:val="00461BD4"/>
    <w:rsid w:val="00461CF8"/>
    <w:rsid w:val="0046538E"/>
    <w:rsid w:val="00465A4D"/>
    <w:rsid w:val="00465CB4"/>
    <w:rsid w:val="0046754B"/>
    <w:rsid w:val="00467639"/>
    <w:rsid w:val="00467699"/>
    <w:rsid w:val="00473188"/>
    <w:rsid w:val="00477C03"/>
    <w:rsid w:val="0048033F"/>
    <w:rsid w:val="004818E5"/>
    <w:rsid w:val="00484465"/>
    <w:rsid w:val="00485482"/>
    <w:rsid w:val="00492B22"/>
    <w:rsid w:val="00495B88"/>
    <w:rsid w:val="004A0D85"/>
    <w:rsid w:val="004A27A2"/>
    <w:rsid w:val="004A2BEC"/>
    <w:rsid w:val="004B017E"/>
    <w:rsid w:val="004B6C9D"/>
    <w:rsid w:val="004B7366"/>
    <w:rsid w:val="004C0397"/>
    <w:rsid w:val="004C2196"/>
    <w:rsid w:val="004C47E5"/>
    <w:rsid w:val="004C623E"/>
    <w:rsid w:val="004C635E"/>
    <w:rsid w:val="004C6C57"/>
    <w:rsid w:val="004C70EB"/>
    <w:rsid w:val="004D07D5"/>
    <w:rsid w:val="004D0CB3"/>
    <w:rsid w:val="004D0E97"/>
    <w:rsid w:val="004D15D4"/>
    <w:rsid w:val="004D2408"/>
    <w:rsid w:val="004D2D89"/>
    <w:rsid w:val="004D5985"/>
    <w:rsid w:val="004E17B4"/>
    <w:rsid w:val="004E23C2"/>
    <w:rsid w:val="004E6AE9"/>
    <w:rsid w:val="004F170B"/>
    <w:rsid w:val="004F1F12"/>
    <w:rsid w:val="004F4AD5"/>
    <w:rsid w:val="004F5C08"/>
    <w:rsid w:val="00512DF0"/>
    <w:rsid w:val="00513A02"/>
    <w:rsid w:val="005154BE"/>
    <w:rsid w:val="00515D58"/>
    <w:rsid w:val="00517E75"/>
    <w:rsid w:val="00521B4B"/>
    <w:rsid w:val="005221E8"/>
    <w:rsid w:val="00522534"/>
    <w:rsid w:val="00522AF5"/>
    <w:rsid w:val="00526385"/>
    <w:rsid w:val="00530A50"/>
    <w:rsid w:val="00531F82"/>
    <w:rsid w:val="0053634D"/>
    <w:rsid w:val="00541E59"/>
    <w:rsid w:val="005435F1"/>
    <w:rsid w:val="00543AF6"/>
    <w:rsid w:val="00543C79"/>
    <w:rsid w:val="00545478"/>
    <w:rsid w:val="00545D30"/>
    <w:rsid w:val="00546CD2"/>
    <w:rsid w:val="00551328"/>
    <w:rsid w:val="00552CFC"/>
    <w:rsid w:val="0055372A"/>
    <w:rsid w:val="00553903"/>
    <w:rsid w:val="0055517E"/>
    <w:rsid w:val="00556549"/>
    <w:rsid w:val="005606AD"/>
    <w:rsid w:val="005623DB"/>
    <w:rsid w:val="00564521"/>
    <w:rsid w:val="00564D9E"/>
    <w:rsid w:val="0056734D"/>
    <w:rsid w:val="00567391"/>
    <w:rsid w:val="00567A26"/>
    <w:rsid w:val="005729FF"/>
    <w:rsid w:val="005760B5"/>
    <w:rsid w:val="00576B8C"/>
    <w:rsid w:val="005821B8"/>
    <w:rsid w:val="005851E9"/>
    <w:rsid w:val="00587C72"/>
    <w:rsid w:val="00590533"/>
    <w:rsid w:val="00590BE9"/>
    <w:rsid w:val="00590CE6"/>
    <w:rsid w:val="005956A7"/>
    <w:rsid w:val="005970ED"/>
    <w:rsid w:val="005A1AB1"/>
    <w:rsid w:val="005A1C88"/>
    <w:rsid w:val="005A29AC"/>
    <w:rsid w:val="005A2A98"/>
    <w:rsid w:val="005A3173"/>
    <w:rsid w:val="005A6FB3"/>
    <w:rsid w:val="005C4330"/>
    <w:rsid w:val="005C44AD"/>
    <w:rsid w:val="005C7741"/>
    <w:rsid w:val="005D00CE"/>
    <w:rsid w:val="005D1794"/>
    <w:rsid w:val="005D25EE"/>
    <w:rsid w:val="005D40A3"/>
    <w:rsid w:val="005D482C"/>
    <w:rsid w:val="005D4DED"/>
    <w:rsid w:val="005D5493"/>
    <w:rsid w:val="005D5A3E"/>
    <w:rsid w:val="005D6EEB"/>
    <w:rsid w:val="005D72B9"/>
    <w:rsid w:val="005E2942"/>
    <w:rsid w:val="005E7884"/>
    <w:rsid w:val="005F0C25"/>
    <w:rsid w:val="005F4F36"/>
    <w:rsid w:val="005F5A07"/>
    <w:rsid w:val="00600BB3"/>
    <w:rsid w:val="00600E89"/>
    <w:rsid w:val="00603703"/>
    <w:rsid w:val="00604ED5"/>
    <w:rsid w:val="00607C88"/>
    <w:rsid w:val="00610B65"/>
    <w:rsid w:val="00613585"/>
    <w:rsid w:val="00615450"/>
    <w:rsid w:val="006171DC"/>
    <w:rsid w:val="00617A7F"/>
    <w:rsid w:val="00620BA7"/>
    <w:rsid w:val="006229E4"/>
    <w:rsid w:val="00623B3B"/>
    <w:rsid w:val="00624FC3"/>
    <w:rsid w:val="00626374"/>
    <w:rsid w:val="00626BFD"/>
    <w:rsid w:val="00627DFB"/>
    <w:rsid w:val="00636ADA"/>
    <w:rsid w:val="0064045C"/>
    <w:rsid w:val="00645B05"/>
    <w:rsid w:val="006478D2"/>
    <w:rsid w:val="00653D4E"/>
    <w:rsid w:val="0065490C"/>
    <w:rsid w:val="00657854"/>
    <w:rsid w:val="0066386B"/>
    <w:rsid w:val="006647B2"/>
    <w:rsid w:val="00666BBD"/>
    <w:rsid w:val="006706D1"/>
    <w:rsid w:val="00673E1E"/>
    <w:rsid w:val="006742C7"/>
    <w:rsid w:val="00680218"/>
    <w:rsid w:val="0068435B"/>
    <w:rsid w:val="00691849"/>
    <w:rsid w:val="00691F1C"/>
    <w:rsid w:val="00693C08"/>
    <w:rsid w:val="00693FE8"/>
    <w:rsid w:val="006A0787"/>
    <w:rsid w:val="006A1526"/>
    <w:rsid w:val="006A1F51"/>
    <w:rsid w:val="006A2CC3"/>
    <w:rsid w:val="006A3DCB"/>
    <w:rsid w:val="006B13C5"/>
    <w:rsid w:val="006B2625"/>
    <w:rsid w:val="006B40BD"/>
    <w:rsid w:val="006B69AD"/>
    <w:rsid w:val="006B6F5A"/>
    <w:rsid w:val="006B7563"/>
    <w:rsid w:val="006C109F"/>
    <w:rsid w:val="006C1188"/>
    <w:rsid w:val="006C2DDB"/>
    <w:rsid w:val="006C362A"/>
    <w:rsid w:val="006C571D"/>
    <w:rsid w:val="006C6AEF"/>
    <w:rsid w:val="006D00AD"/>
    <w:rsid w:val="006D3C4A"/>
    <w:rsid w:val="006D4492"/>
    <w:rsid w:val="006D6BB7"/>
    <w:rsid w:val="006E26A4"/>
    <w:rsid w:val="006E3C68"/>
    <w:rsid w:val="006E3FA0"/>
    <w:rsid w:val="006E4154"/>
    <w:rsid w:val="006E52B2"/>
    <w:rsid w:val="006E5EC8"/>
    <w:rsid w:val="006E71AA"/>
    <w:rsid w:val="006E75AE"/>
    <w:rsid w:val="006F188B"/>
    <w:rsid w:val="006F1C2A"/>
    <w:rsid w:val="006F5FA7"/>
    <w:rsid w:val="006F6EC7"/>
    <w:rsid w:val="006F7F59"/>
    <w:rsid w:val="007009A0"/>
    <w:rsid w:val="00704444"/>
    <w:rsid w:val="0070554B"/>
    <w:rsid w:val="00707445"/>
    <w:rsid w:val="00712897"/>
    <w:rsid w:val="007141CA"/>
    <w:rsid w:val="00714A49"/>
    <w:rsid w:val="00715D88"/>
    <w:rsid w:val="00722256"/>
    <w:rsid w:val="00722737"/>
    <w:rsid w:val="00722F35"/>
    <w:rsid w:val="0072427C"/>
    <w:rsid w:val="00730B69"/>
    <w:rsid w:val="007343E7"/>
    <w:rsid w:val="00736C24"/>
    <w:rsid w:val="00736F0D"/>
    <w:rsid w:val="007417E8"/>
    <w:rsid w:val="00743B57"/>
    <w:rsid w:val="007456D1"/>
    <w:rsid w:val="0075087D"/>
    <w:rsid w:val="007568A5"/>
    <w:rsid w:val="007615C1"/>
    <w:rsid w:val="00763F45"/>
    <w:rsid w:val="00765ED1"/>
    <w:rsid w:val="00767B35"/>
    <w:rsid w:val="00771B47"/>
    <w:rsid w:val="007734B7"/>
    <w:rsid w:val="00774560"/>
    <w:rsid w:val="00776E3C"/>
    <w:rsid w:val="007818FD"/>
    <w:rsid w:val="00782127"/>
    <w:rsid w:val="00783787"/>
    <w:rsid w:val="0078758C"/>
    <w:rsid w:val="007915C4"/>
    <w:rsid w:val="00794531"/>
    <w:rsid w:val="007964BF"/>
    <w:rsid w:val="00797DBF"/>
    <w:rsid w:val="007A06CB"/>
    <w:rsid w:val="007A2012"/>
    <w:rsid w:val="007A2DBF"/>
    <w:rsid w:val="007A3B5B"/>
    <w:rsid w:val="007A491C"/>
    <w:rsid w:val="007A5055"/>
    <w:rsid w:val="007A7BB7"/>
    <w:rsid w:val="007A7FAA"/>
    <w:rsid w:val="007B017E"/>
    <w:rsid w:val="007B3676"/>
    <w:rsid w:val="007B6399"/>
    <w:rsid w:val="007B7754"/>
    <w:rsid w:val="007C0B77"/>
    <w:rsid w:val="007C40BE"/>
    <w:rsid w:val="007C4455"/>
    <w:rsid w:val="007C499E"/>
    <w:rsid w:val="007D4B20"/>
    <w:rsid w:val="007D6306"/>
    <w:rsid w:val="007D6372"/>
    <w:rsid w:val="007E0023"/>
    <w:rsid w:val="007E0800"/>
    <w:rsid w:val="007E0885"/>
    <w:rsid w:val="007E0C74"/>
    <w:rsid w:val="007E163F"/>
    <w:rsid w:val="007E1643"/>
    <w:rsid w:val="007E1F74"/>
    <w:rsid w:val="007E260C"/>
    <w:rsid w:val="007E268A"/>
    <w:rsid w:val="007E283A"/>
    <w:rsid w:val="007F1735"/>
    <w:rsid w:val="007F2B3F"/>
    <w:rsid w:val="007F3F75"/>
    <w:rsid w:val="007F48AA"/>
    <w:rsid w:val="007F657D"/>
    <w:rsid w:val="007F73A8"/>
    <w:rsid w:val="00800CD1"/>
    <w:rsid w:val="00800E1D"/>
    <w:rsid w:val="008033A0"/>
    <w:rsid w:val="008053A0"/>
    <w:rsid w:val="0080746B"/>
    <w:rsid w:val="008076A1"/>
    <w:rsid w:val="00811EE2"/>
    <w:rsid w:val="00815AC4"/>
    <w:rsid w:val="00815C23"/>
    <w:rsid w:val="00816FE6"/>
    <w:rsid w:val="00817789"/>
    <w:rsid w:val="00817B68"/>
    <w:rsid w:val="008252A0"/>
    <w:rsid w:val="008267BE"/>
    <w:rsid w:val="00830F9E"/>
    <w:rsid w:val="008311CE"/>
    <w:rsid w:val="008315DD"/>
    <w:rsid w:val="00831B7D"/>
    <w:rsid w:val="00831DFC"/>
    <w:rsid w:val="00835049"/>
    <w:rsid w:val="008352C5"/>
    <w:rsid w:val="0084528F"/>
    <w:rsid w:val="00845EA4"/>
    <w:rsid w:val="00845F92"/>
    <w:rsid w:val="008471F3"/>
    <w:rsid w:val="00847FC6"/>
    <w:rsid w:val="00854117"/>
    <w:rsid w:val="00862F7C"/>
    <w:rsid w:val="00863D9A"/>
    <w:rsid w:val="00864DBE"/>
    <w:rsid w:val="00865CC4"/>
    <w:rsid w:val="008730DA"/>
    <w:rsid w:val="00873B61"/>
    <w:rsid w:val="00873EB2"/>
    <w:rsid w:val="00882E96"/>
    <w:rsid w:val="00885F3F"/>
    <w:rsid w:val="00886979"/>
    <w:rsid w:val="00887E04"/>
    <w:rsid w:val="0089109B"/>
    <w:rsid w:val="008914B4"/>
    <w:rsid w:val="008919D5"/>
    <w:rsid w:val="008942F5"/>
    <w:rsid w:val="008942FD"/>
    <w:rsid w:val="0089552A"/>
    <w:rsid w:val="0089618A"/>
    <w:rsid w:val="00896FB1"/>
    <w:rsid w:val="008A0DF0"/>
    <w:rsid w:val="008A6C74"/>
    <w:rsid w:val="008A77B1"/>
    <w:rsid w:val="008A7B06"/>
    <w:rsid w:val="008B026A"/>
    <w:rsid w:val="008B7232"/>
    <w:rsid w:val="008C1950"/>
    <w:rsid w:val="008C199E"/>
    <w:rsid w:val="008C70CF"/>
    <w:rsid w:val="008C7F7B"/>
    <w:rsid w:val="008D3FCE"/>
    <w:rsid w:val="008D464B"/>
    <w:rsid w:val="008D4A41"/>
    <w:rsid w:val="008D5072"/>
    <w:rsid w:val="008E3C43"/>
    <w:rsid w:val="008E67D9"/>
    <w:rsid w:val="008E6C12"/>
    <w:rsid w:val="008E73A3"/>
    <w:rsid w:val="008F0783"/>
    <w:rsid w:val="008F41D8"/>
    <w:rsid w:val="008F4EC7"/>
    <w:rsid w:val="008F5269"/>
    <w:rsid w:val="008F5B30"/>
    <w:rsid w:val="008F6FA4"/>
    <w:rsid w:val="0090234F"/>
    <w:rsid w:val="00904730"/>
    <w:rsid w:val="00906E9D"/>
    <w:rsid w:val="00907BFC"/>
    <w:rsid w:val="00907E96"/>
    <w:rsid w:val="00910241"/>
    <w:rsid w:val="00910377"/>
    <w:rsid w:val="009140A6"/>
    <w:rsid w:val="00914646"/>
    <w:rsid w:val="009158BD"/>
    <w:rsid w:val="0092330F"/>
    <w:rsid w:val="00924D78"/>
    <w:rsid w:val="00926693"/>
    <w:rsid w:val="009328BD"/>
    <w:rsid w:val="009353E1"/>
    <w:rsid w:val="0093682A"/>
    <w:rsid w:val="00936DBB"/>
    <w:rsid w:val="00940027"/>
    <w:rsid w:val="00942B14"/>
    <w:rsid w:val="00946192"/>
    <w:rsid w:val="00950C1C"/>
    <w:rsid w:val="00951C86"/>
    <w:rsid w:val="00953226"/>
    <w:rsid w:val="009535B8"/>
    <w:rsid w:val="0095593B"/>
    <w:rsid w:val="00955D2E"/>
    <w:rsid w:val="00955EB7"/>
    <w:rsid w:val="00956B94"/>
    <w:rsid w:val="00964DC1"/>
    <w:rsid w:val="00966240"/>
    <w:rsid w:val="00967AD2"/>
    <w:rsid w:val="0097539E"/>
    <w:rsid w:val="00982521"/>
    <w:rsid w:val="009871F7"/>
    <w:rsid w:val="00992D04"/>
    <w:rsid w:val="0099403B"/>
    <w:rsid w:val="00994E66"/>
    <w:rsid w:val="00997C74"/>
    <w:rsid w:val="009A1F58"/>
    <w:rsid w:val="009A2DE8"/>
    <w:rsid w:val="009A355A"/>
    <w:rsid w:val="009A3E8E"/>
    <w:rsid w:val="009A5CA3"/>
    <w:rsid w:val="009B5112"/>
    <w:rsid w:val="009C35E1"/>
    <w:rsid w:val="009C3DA7"/>
    <w:rsid w:val="009C47CD"/>
    <w:rsid w:val="009C6569"/>
    <w:rsid w:val="009D4E60"/>
    <w:rsid w:val="009D5D97"/>
    <w:rsid w:val="009D672A"/>
    <w:rsid w:val="009D7733"/>
    <w:rsid w:val="009E07D6"/>
    <w:rsid w:val="009E2776"/>
    <w:rsid w:val="009E59E3"/>
    <w:rsid w:val="009E73E0"/>
    <w:rsid w:val="009E7DAE"/>
    <w:rsid w:val="009F0701"/>
    <w:rsid w:val="009F1204"/>
    <w:rsid w:val="009F2BF1"/>
    <w:rsid w:val="009F4D8C"/>
    <w:rsid w:val="009F52E2"/>
    <w:rsid w:val="009F62E1"/>
    <w:rsid w:val="009F63C7"/>
    <w:rsid w:val="009F668F"/>
    <w:rsid w:val="009F6F16"/>
    <w:rsid w:val="009F7151"/>
    <w:rsid w:val="009F7EB3"/>
    <w:rsid w:val="00A02948"/>
    <w:rsid w:val="00A04C7C"/>
    <w:rsid w:val="00A10D56"/>
    <w:rsid w:val="00A14575"/>
    <w:rsid w:val="00A14E8B"/>
    <w:rsid w:val="00A22EC2"/>
    <w:rsid w:val="00A2344D"/>
    <w:rsid w:val="00A23BE1"/>
    <w:rsid w:val="00A244B5"/>
    <w:rsid w:val="00A24672"/>
    <w:rsid w:val="00A24C16"/>
    <w:rsid w:val="00A266FD"/>
    <w:rsid w:val="00A273E6"/>
    <w:rsid w:val="00A27814"/>
    <w:rsid w:val="00A3032D"/>
    <w:rsid w:val="00A3136A"/>
    <w:rsid w:val="00A32A9E"/>
    <w:rsid w:val="00A34052"/>
    <w:rsid w:val="00A34274"/>
    <w:rsid w:val="00A35361"/>
    <w:rsid w:val="00A41454"/>
    <w:rsid w:val="00A41629"/>
    <w:rsid w:val="00A458D2"/>
    <w:rsid w:val="00A45B44"/>
    <w:rsid w:val="00A466A2"/>
    <w:rsid w:val="00A46B7F"/>
    <w:rsid w:val="00A534FA"/>
    <w:rsid w:val="00A55345"/>
    <w:rsid w:val="00A5592D"/>
    <w:rsid w:val="00A57551"/>
    <w:rsid w:val="00A62346"/>
    <w:rsid w:val="00A62D66"/>
    <w:rsid w:val="00A63AEE"/>
    <w:rsid w:val="00A650BA"/>
    <w:rsid w:val="00A67294"/>
    <w:rsid w:val="00A701A8"/>
    <w:rsid w:val="00A70A4F"/>
    <w:rsid w:val="00A7233C"/>
    <w:rsid w:val="00A74B13"/>
    <w:rsid w:val="00A77C9B"/>
    <w:rsid w:val="00A82D44"/>
    <w:rsid w:val="00A85C73"/>
    <w:rsid w:val="00A862F8"/>
    <w:rsid w:val="00A908F1"/>
    <w:rsid w:val="00A90A2F"/>
    <w:rsid w:val="00A918CA"/>
    <w:rsid w:val="00A9208A"/>
    <w:rsid w:val="00A92421"/>
    <w:rsid w:val="00A92DEA"/>
    <w:rsid w:val="00A94130"/>
    <w:rsid w:val="00A95022"/>
    <w:rsid w:val="00A9519F"/>
    <w:rsid w:val="00A9602B"/>
    <w:rsid w:val="00A964AE"/>
    <w:rsid w:val="00A97D32"/>
    <w:rsid w:val="00AA18BE"/>
    <w:rsid w:val="00AA1F21"/>
    <w:rsid w:val="00AA326B"/>
    <w:rsid w:val="00AA423F"/>
    <w:rsid w:val="00AA4E0A"/>
    <w:rsid w:val="00AA6F7B"/>
    <w:rsid w:val="00AA79A3"/>
    <w:rsid w:val="00AB35DA"/>
    <w:rsid w:val="00AB4218"/>
    <w:rsid w:val="00AB5405"/>
    <w:rsid w:val="00AB54D8"/>
    <w:rsid w:val="00AB6930"/>
    <w:rsid w:val="00AB78FC"/>
    <w:rsid w:val="00AC0DF1"/>
    <w:rsid w:val="00AC49FD"/>
    <w:rsid w:val="00AC5323"/>
    <w:rsid w:val="00AC5DDF"/>
    <w:rsid w:val="00AC7946"/>
    <w:rsid w:val="00AD3A4D"/>
    <w:rsid w:val="00AD5469"/>
    <w:rsid w:val="00AD5B59"/>
    <w:rsid w:val="00AD5FEB"/>
    <w:rsid w:val="00AD6C1C"/>
    <w:rsid w:val="00AD6E4B"/>
    <w:rsid w:val="00AE15E8"/>
    <w:rsid w:val="00AF2B44"/>
    <w:rsid w:val="00AF4138"/>
    <w:rsid w:val="00B04473"/>
    <w:rsid w:val="00B07221"/>
    <w:rsid w:val="00B1029D"/>
    <w:rsid w:val="00B11A57"/>
    <w:rsid w:val="00B11E16"/>
    <w:rsid w:val="00B12896"/>
    <w:rsid w:val="00B13F15"/>
    <w:rsid w:val="00B148F3"/>
    <w:rsid w:val="00B14AF8"/>
    <w:rsid w:val="00B20617"/>
    <w:rsid w:val="00B20CCE"/>
    <w:rsid w:val="00B311A7"/>
    <w:rsid w:val="00B330B4"/>
    <w:rsid w:val="00B35FB0"/>
    <w:rsid w:val="00B36103"/>
    <w:rsid w:val="00B374F4"/>
    <w:rsid w:val="00B414D2"/>
    <w:rsid w:val="00B417B5"/>
    <w:rsid w:val="00B4187F"/>
    <w:rsid w:val="00B4302D"/>
    <w:rsid w:val="00B45485"/>
    <w:rsid w:val="00B469DF"/>
    <w:rsid w:val="00B47657"/>
    <w:rsid w:val="00B50019"/>
    <w:rsid w:val="00B5433B"/>
    <w:rsid w:val="00B54A50"/>
    <w:rsid w:val="00B54EA8"/>
    <w:rsid w:val="00B55308"/>
    <w:rsid w:val="00B565B1"/>
    <w:rsid w:val="00B57E08"/>
    <w:rsid w:val="00B61752"/>
    <w:rsid w:val="00B61B88"/>
    <w:rsid w:val="00B665DE"/>
    <w:rsid w:val="00B6686C"/>
    <w:rsid w:val="00B72B47"/>
    <w:rsid w:val="00B746D0"/>
    <w:rsid w:val="00B74AB3"/>
    <w:rsid w:val="00B813DD"/>
    <w:rsid w:val="00B8149E"/>
    <w:rsid w:val="00B82E4C"/>
    <w:rsid w:val="00B836EF"/>
    <w:rsid w:val="00B91850"/>
    <w:rsid w:val="00B9255B"/>
    <w:rsid w:val="00B93557"/>
    <w:rsid w:val="00B958AF"/>
    <w:rsid w:val="00B95D11"/>
    <w:rsid w:val="00B968F7"/>
    <w:rsid w:val="00B96BBD"/>
    <w:rsid w:val="00B96D1C"/>
    <w:rsid w:val="00B9762F"/>
    <w:rsid w:val="00BA02AD"/>
    <w:rsid w:val="00BA0345"/>
    <w:rsid w:val="00BA1BED"/>
    <w:rsid w:val="00BA202D"/>
    <w:rsid w:val="00BA470B"/>
    <w:rsid w:val="00BA7279"/>
    <w:rsid w:val="00BB6C8B"/>
    <w:rsid w:val="00BB7860"/>
    <w:rsid w:val="00BC131E"/>
    <w:rsid w:val="00BC7723"/>
    <w:rsid w:val="00BD0570"/>
    <w:rsid w:val="00BD5833"/>
    <w:rsid w:val="00BD6969"/>
    <w:rsid w:val="00BE1D49"/>
    <w:rsid w:val="00BE215A"/>
    <w:rsid w:val="00BE2C73"/>
    <w:rsid w:val="00BE2CF3"/>
    <w:rsid w:val="00BE2EBA"/>
    <w:rsid w:val="00BE5A69"/>
    <w:rsid w:val="00BE7071"/>
    <w:rsid w:val="00BF072B"/>
    <w:rsid w:val="00BF07A8"/>
    <w:rsid w:val="00BF2EAA"/>
    <w:rsid w:val="00BF35B3"/>
    <w:rsid w:val="00C01B64"/>
    <w:rsid w:val="00C04493"/>
    <w:rsid w:val="00C0452D"/>
    <w:rsid w:val="00C17BAD"/>
    <w:rsid w:val="00C27CBD"/>
    <w:rsid w:val="00C30009"/>
    <w:rsid w:val="00C3118A"/>
    <w:rsid w:val="00C32742"/>
    <w:rsid w:val="00C354AB"/>
    <w:rsid w:val="00C370A6"/>
    <w:rsid w:val="00C37115"/>
    <w:rsid w:val="00C407E1"/>
    <w:rsid w:val="00C40FF5"/>
    <w:rsid w:val="00C4126F"/>
    <w:rsid w:val="00C447C9"/>
    <w:rsid w:val="00C4699C"/>
    <w:rsid w:val="00C50C85"/>
    <w:rsid w:val="00C5135A"/>
    <w:rsid w:val="00C572FC"/>
    <w:rsid w:val="00C62B90"/>
    <w:rsid w:val="00C6469B"/>
    <w:rsid w:val="00C66C3E"/>
    <w:rsid w:val="00C742B3"/>
    <w:rsid w:val="00C744A9"/>
    <w:rsid w:val="00C76BFA"/>
    <w:rsid w:val="00C7796B"/>
    <w:rsid w:val="00C807AC"/>
    <w:rsid w:val="00C81147"/>
    <w:rsid w:val="00C831BF"/>
    <w:rsid w:val="00C914C8"/>
    <w:rsid w:val="00C96A10"/>
    <w:rsid w:val="00C97383"/>
    <w:rsid w:val="00C977D8"/>
    <w:rsid w:val="00CA03BB"/>
    <w:rsid w:val="00CA33A4"/>
    <w:rsid w:val="00CA4CAB"/>
    <w:rsid w:val="00CA6464"/>
    <w:rsid w:val="00CA70BC"/>
    <w:rsid w:val="00CA70DC"/>
    <w:rsid w:val="00CA7EB4"/>
    <w:rsid w:val="00CB1372"/>
    <w:rsid w:val="00CB29C9"/>
    <w:rsid w:val="00CB3C8D"/>
    <w:rsid w:val="00CB597E"/>
    <w:rsid w:val="00CC1FD2"/>
    <w:rsid w:val="00CC5589"/>
    <w:rsid w:val="00CC75DB"/>
    <w:rsid w:val="00CC78D6"/>
    <w:rsid w:val="00CD1A61"/>
    <w:rsid w:val="00CD4A14"/>
    <w:rsid w:val="00CD7D8C"/>
    <w:rsid w:val="00CE02AB"/>
    <w:rsid w:val="00CE0BAA"/>
    <w:rsid w:val="00CE12C7"/>
    <w:rsid w:val="00CE4AC1"/>
    <w:rsid w:val="00CE58AA"/>
    <w:rsid w:val="00CF22FC"/>
    <w:rsid w:val="00CF28EA"/>
    <w:rsid w:val="00CF6FB9"/>
    <w:rsid w:val="00D01509"/>
    <w:rsid w:val="00D04604"/>
    <w:rsid w:val="00D07A85"/>
    <w:rsid w:val="00D07D25"/>
    <w:rsid w:val="00D10A68"/>
    <w:rsid w:val="00D16580"/>
    <w:rsid w:val="00D17837"/>
    <w:rsid w:val="00D20C2F"/>
    <w:rsid w:val="00D25ACC"/>
    <w:rsid w:val="00D25BC5"/>
    <w:rsid w:val="00D327DA"/>
    <w:rsid w:val="00D3321B"/>
    <w:rsid w:val="00D44D96"/>
    <w:rsid w:val="00D4571E"/>
    <w:rsid w:val="00D476F8"/>
    <w:rsid w:val="00D47A94"/>
    <w:rsid w:val="00D500F7"/>
    <w:rsid w:val="00D51037"/>
    <w:rsid w:val="00D5198F"/>
    <w:rsid w:val="00D5305C"/>
    <w:rsid w:val="00D5319A"/>
    <w:rsid w:val="00D535C1"/>
    <w:rsid w:val="00D6051B"/>
    <w:rsid w:val="00D611B1"/>
    <w:rsid w:val="00D64939"/>
    <w:rsid w:val="00D651AD"/>
    <w:rsid w:val="00D6677B"/>
    <w:rsid w:val="00D67AB3"/>
    <w:rsid w:val="00D71538"/>
    <w:rsid w:val="00D73DB5"/>
    <w:rsid w:val="00D8666C"/>
    <w:rsid w:val="00D90B0A"/>
    <w:rsid w:val="00D90C62"/>
    <w:rsid w:val="00D90CBD"/>
    <w:rsid w:val="00D91155"/>
    <w:rsid w:val="00D92203"/>
    <w:rsid w:val="00D92854"/>
    <w:rsid w:val="00D9291B"/>
    <w:rsid w:val="00D94272"/>
    <w:rsid w:val="00D945C0"/>
    <w:rsid w:val="00DA0235"/>
    <w:rsid w:val="00DA08F9"/>
    <w:rsid w:val="00DA276F"/>
    <w:rsid w:val="00DA2FCA"/>
    <w:rsid w:val="00DA68F7"/>
    <w:rsid w:val="00DA6EFE"/>
    <w:rsid w:val="00DA726F"/>
    <w:rsid w:val="00DB1634"/>
    <w:rsid w:val="00DB3F7E"/>
    <w:rsid w:val="00DB4662"/>
    <w:rsid w:val="00DB5872"/>
    <w:rsid w:val="00DB7954"/>
    <w:rsid w:val="00DC0E7A"/>
    <w:rsid w:val="00DC2AC4"/>
    <w:rsid w:val="00DC44B3"/>
    <w:rsid w:val="00DC5EE9"/>
    <w:rsid w:val="00DD0916"/>
    <w:rsid w:val="00DD2F07"/>
    <w:rsid w:val="00DD3604"/>
    <w:rsid w:val="00DE0719"/>
    <w:rsid w:val="00DE2BC8"/>
    <w:rsid w:val="00DE3AB7"/>
    <w:rsid w:val="00DE3C8C"/>
    <w:rsid w:val="00DE50A9"/>
    <w:rsid w:val="00DE5B1D"/>
    <w:rsid w:val="00DE5F69"/>
    <w:rsid w:val="00DE6308"/>
    <w:rsid w:val="00DE650C"/>
    <w:rsid w:val="00DE7E83"/>
    <w:rsid w:val="00DF0168"/>
    <w:rsid w:val="00DF3522"/>
    <w:rsid w:val="00DF630E"/>
    <w:rsid w:val="00E00FFB"/>
    <w:rsid w:val="00E01FCE"/>
    <w:rsid w:val="00E030AD"/>
    <w:rsid w:val="00E0669D"/>
    <w:rsid w:val="00E103BF"/>
    <w:rsid w:val="00E12186"/>
    <w:rsid w:val="00E12E75"/>
    <w:rsid w:val="00E13E94"/>
    <w:rsid w:val="00E21207"/>
    <w:rsid w:val="00E22327"/>
    <w:rsid w:val="00E23228"/>
    <w:rsid w:val="00E23B78"/>
    <w:rsid w:val="00E23C33"/>
    <w:rsid w:val="00E25C2A"/>
    <w:rsid w:val="00E30AD5"/>
    <w:rsid w:val="00E37DE3"/>
    <w:rsid w:val="00E4203F"/>
    <w:rsid w:val="00E42D7F"/>
    <w:rsid w:val="00E46F35"/>
    <w:rsid w:val="00E50801"/>
    <w:rsid w:val="00E50861"/>
    <w:rsid w:val="00E50C21"/>
    <w:rsid w:val="00E53477"/>
    <w:rsid w:val="00E56164"/>
    <w:rsid w:val="00E615DD"/>
    <w:rsid w:val="00E619ED"/>
    <w:rsid w:val="00E61F7E"/>
    <w:rsid w:val="00E62C2B"/>
    <w:rsid w:val="00E665A2"/>
    <w:rsid w:val="00E712E5"/>
    <w:rsid w:val="00E72A76"/>
    <w:rsid w:val="00E7765E"/>
    <w:rsid w:val="00E80E51"/>
    <w:rsid w:val="00E834E1"/>
    <w:rsid w:val="00E838E4"/>
    <w:rsid w:val="00E85ECD"/>
    <w:rsid w:val="00E9127E"/>
    <w:rsid w:val="00E97A85"/>
    <w:rsid w:val="00EA477E"/>
    <w:rsid w:val="00EA5D12"/>
    <w:rsid w:val="00EA5DCE"/>
    <w:rsid w:val="00EA5EF0"/>
    <w:rsid w:val="00EB20F8"/>
    <w:rsid w:val="00EB4AAE"/>
    <w:rsid w:val="00EB519F"/>
    <w:rsid w:val="00EB51FE"/>
    <w:rsid w:val="00EB78DE"/>
    <w:rsid w:val="00EC1A7B"/>
    <w:rsid w:val="00EC3623"/>
    <w:rsid w:val="00EC37E6"/>
    <w:rsid w:val="00EC3BCE"/>
    <w:rsid w:val="00EC4B4A"/>
    <w:rsid w:val="00EC6A33"/>
    <w:rsid w:val="00EC770E"/>
    <w:rsid w:val="00ED21E7"/>
    <w:rsid w:val="00ED57F4"/>
    <w:rsid w:val="00ED6467"/>
    <w:rsid w:val="00EE0337"/>
    <w:rsid w:val="00EE37C7"/>
    <w:rsid w:val="00EE3933"/>
    <w:rsid w:val="00EE5D52"/>
    <w:rsid w:val="00EE6C25"/>
    <w:rsid w:val="00EF04B0"/>
    <w:rsid w:val="00EF1612"/>
    <w:rsid w:val="00EF185B"/>
    <w:rsid w:val="00EF3400"/>
    <w:rsid w:val="00EF3C18"/>
    <w:rsid w:val="00EF475D"/>
    <w:rsid w:val="00EF5C93"/>
    <w:rsid w:val="00EF727D"/>
    <w:rsid w:val="00EF7F82"/>
    <w:rsid w:val="00F00AAA"/>
    <w:rsid w:val="00F05D65"/>
    <w:rsid w:val="00F06FB4"/>
    <w:rsid w:val="00F07176"/>
    <w:rsid w:val="00F14CC3"/>
    <w:rsid w:val="00F15DF4"/>
    <w:rsid w:val="00F161E8"/>
    <w:rsid w:val="00F163F4"/>
    <w:rsid w:val="00F16E02"/>
    <w:rsid w:val="00F1701B"/>
    <w:rsid w:val="00F17781"/>
    <w:rsid w:val="00F17845"/>
    <w:rsid w:val="00F17A4C"/>
    <w:rsid w:val="00F17F65"/>
    <w:rsid w:val="00F2188B"/>
    <w:rsid w:val="00F3324A"/>
    <w:rsid w:val="00F36FAD"/>
    <w:rsid w:val="00F37C97"/>
    <w:rsid w:val="00F41A94"/>
    <w:rsid w:val="00F42120"/>
    <w:rsid w:val="00F42791"/>
    <w:rsid w:val="00F42E6C"/>
    <w:rsid w:val="00F433F2"/>
    <w:rsid w:val="00F44F96"/>
    <w:rsid w:val="00F50282"/>
    <w:rsid w:val="00F50E64"/>
    <w:rsid w:val="00F51A4B"/>
    <w:rsid w:val="00F55764"/>
    <w:rsid w:val="00F557FD"/>
    <w:rsid w:val="00F5780C"/>
    <w:rsid w:val="00F608FC"/>
    <w:rsid w:val="00F62B8C"/>
    <w:rsid w:val="00F649D2"/>
    <w:rsid w:val="00F65944"/>
    <w:rsid w:val="00F72772"/>
    <w:rsid w:val="00F806FC"/>
    <w:rsid w:val="00F817CC"/>
    <w:rsid w:val="00F82FD2"/>
    <w:rsid w:val="00F85112"/>
    <w:rsid w:val="00F854C6"/>
    <w:rsid w:val="00F90CCA"/>
    <w:rsid w:val="00F95AA5"/>
    <w:rsid w:val="00FA1C84"/>
    <w:rsid w:val="00FA3393"/>
    <w:rsid w:val="00FA3AC9"/>
    <w:rsid w:val="00FA4509"/>
    <w:rsid w:val="00FA6E1F"/>
    <w:rsid w:val="00FA75D9"/>
    <w:rsid w:val="00FB1441"/>
    <w:rsid w:val="00FB169B"/>
    <w:rsid w:val="00FB1A25"/>
    <w:rsid w:val="00FB2AD2"/>
    <w:rsid w:val="00FB45FB"/>
    <w:rsid w:val="00FB4A2C"/>
    <w:rsid w:val="00FB4EA0"/>
    <w:rsid w:val="00FB5245"/>
    <w:rsid w:val="00FB565C"/>
    <w:rsid w:val="00FB56EC"/>
    <w:rsid w:val="00FB67EF"/>
    <w:rsid w:val="00FB775F"/>
    <w:rsid w:val="00FB77A3"/>
    <w:rsid w:val="00FB7E22"/>
    <w:rsid w:val="00FC111A"/>
    <w:rsid w:val="00FC4DC6"/>
    <w:rsid w:val="00FC5F4A"/>
    <w:rsid w:val="00FC6F3B"/>
    <w:rsid w:val="00FD1B4F"/>
    <w:rsid w:val="00FD2257"/>
    <w:rsid w:val="00FD29C8"/>
    <w:rsid w:val="00FD4E82"/>
    <w:rsid w:val="00FD73DB"/>
    <w:rsid w:val="00FE7717"/>
    <w:rsid w:val="00FF2070"/>
    <w:rsid w:val="00FF6A0C"/>
    <w:rsid w:val="00FF79E3"/>
    <w:rsid w:val="00FF7EC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E5"/>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22"/>
    <w:basedOn w:val="Normal"/>
    <w:qFormat/>
    <w:rsid w:val="002D5FE5"/>
    <w:pPr>
      <w:jc w:val="lowKashida"/>
    </w:pPr>
    <w:rPr>
      <w:rFonts w:cs="Lotus"/>
      <w:b/>
      <w:bCs/>
      <w:color w:val="9900CC"/>
      <w:sz w:val="28"/>
      <w:szCs w:val="28"/>
      <w:lang w:bidi="fa-IR"/>
    </w:rPr>
  </w:style>
  <w:style w:type="table" w:customStyle="1" w:styleId="100">
    <w:name w:val="100"/>
    <w:basedOn w:val="TableNormal"/>
    <w:rsid w:val="008315DD"/>
    <w:tblPr>
      <w:tblInd w:w="0" w:type="dxa"/>
      <w:tblCellMar>
        <w:top w:w="0" w:type="dxa"/>
        <w:left w:w="108" w:type="dxa"/>
        <w:bottom w:w="0" w:type="dxa"/>
        <w:right w:w="108" w:type="dxa"/>
      </w:tblCellMar>
    </w:tblPr>
  </w:style>
  <w:style w:type="table" w:styleId="TableGrid">
    <w:name w:val="Table Grid"/>
    <w:basedOn w:val="TableNormal"/>
    <w:uiPriority w:val="59"/>
    <w:rsid w:val="001B11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F22FC"/>
    <w:pPr>
      <w:ind w:left="720"/>
      <w:contextualSpacing/>
    </w:pPr>
  </w:style>
  <w:style w:type="paragraph" w:styleId="FootnoteText">
    <w:name w:val="footnote text"/>
    <w:basedOn w:val="Normal"/>
    <w:link w:val="FootnoteTextChar"/>
    <w:semiHidden/>
    <w:rsid w:val="003F342B"/>
    <w:pPr>
      <w:bidi w:val="0"/>
    </w:pPr>
    <w:rPr>
      <w:sz w:val="20"/>
      <w:szCs w:val="20"/>
    </w:rPr>
  </w:style>
  <w:style w:type="character" w:customStyle="1" w:styleId="FootnoteTextChar">
    <w:name w:val="Footnote Text Char"/>
    <w:basedOn w:val="DefaultParagraphFont"/>
    <w:link w:val="FootnoteText"/>
    <w:semiHidden/>
    <w:rsid w:val="003F342B"/>
  </w:style>
  <w:style w:type="character" w:styleId="FootnoteReference">
    <w:name w:val="footnote reference"/>
    <w:basedOn w:val="DefaultParagraphFont"/>
    <w:semiHidden/>
    <w:rsid w:val="003F342B"/>
    <w:rPr>
      <w:rFonts w:cs="Times New Roman"/>
      <w:vertAlign w:val="superscript"/>
    </w:rPr>
  </w:style>
  <w:style w:type="paragraph" w:styleId="NormalWeb">
    <w:name w:val="Normal (Web)"/>
    <w:basedOn w:val="Normal"/>
    <w:rsid w:val="003F342B"/>
    <w:pPr>
      <w:bidi w:val="0"/>
    </w:pPr>
  </w:style>
  <w:style w:type="character" w:styleId="Strong">
    <w:name w:val="Strong"/>
    <w:basedOn w:val="DefaultParagraphFont"/>
    <w:qFormat/>
    <w:rsid w:val="003F342B"/>
    <w:rPr>
      <w:b/>
      <w:bCs/>
    </w:rPr>
  </w:style>
  <w:style w:type="character" w:styleId="Hyperlink">
    <w:name w:val="Hyperlink"/>
    <w:basedOn w:val="DefaultParagraphFont"/>
    <w:rsid w:val="004A2BEC"/>
    <w:rPr>
      <w:color w:val="0000FF"/>
      <w:u w:val="single"/>
    </w:rPr>
  </w:style>
  <w:style w:type="table" w:styleId="LightShading-Accent3">
    <w:name w:val="Light Shading Accent 3"/>
    <w:basedOn w:val="TableNormal"/>
    <w:uiPriority w:val="60"/>
    <w:rsid w:val="00885F3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GridTableLight">
    <w:name w:val="Grid Table Light"/>
    <w:basedOn w:val="TableNormal"/>
    <w:uiPriority w:val="40"/>
    <w:rsid w:val="00EC37E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EC37E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EC37E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F1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EF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61C9-B7B3-4952-8DEB-269D1848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MRF</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FARAZ.CO</dc:creator>
  <cp:lastModifiedBy>acer</cp:lastModifiedBy>
  <cp:revision>9</cp:revision>
  <cp:lastPrinted>2017-07-09T23:05:00Z</cp:lastPrinted>
  <dcterms:created xsi:type="dcterms:W3CDTF">2017-07-09T02:12:00Z</dcterms:created>
  <dcterms:modified xsi:type="dcterms:W3CDTF">2018-05-03T23:10:00Z</dcterms:modified>
</cp:coreProperties>
</file>